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F40" w:rsidRPr="007E06EF" w:rsidRDefault="00F60F40" w:rsidP="00F60F40">
      <w:pPr>
        <w:ind w:firstLine="0"/>
        <w:rPr>
          <w:b/>
        </w:rPr>
      </w:pPr>
      <w:r>
        <w:rPr>
          <w:b/>
        </w:rPr>
        <w:t>22</w:t>
      </w:r>
      <w:r>
        <w:rPr>
          <w:b/>
        </w:rPr>
        <w:t>.10.21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Учебная группа 2</w:t>
      </w:r>
      <w:r w:rsidRPr="007E06EF">
        <w:rPr>
          <w:b/>
        </w:rPr>
        <w:t xml:space="preserve">ТО </w:t>
      </w:r>
    </w:p>
    <w:p w:rsidR="00F60F40" w:rsidRDefault="00F60F40" w:rsidP="00F60F40">
      <w:pPr>
        <w:ind w:firstLine="709"/>
      </w:pPr>
    </w:p>
    <w:p w:rsidR="00F60F40" w:rsidRDefault="00F60F40" w:rsidP="00F60F40">
      <w:pPr>
        <w:pStyle w:val="30"/>
        <w:shd w:val="clear" w:color="auto" w:fill="auto"/>
        <w:spacing w:before="0" w:line="276" w:lineRule="auto"/>
        <w:ind w:left="20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Преподаватель Павлова Светлана Ивановна</w:t>
      </w:r>
      <w:r>
        <w:rPr>
          <w:spacing w:val="0"/>
          <w:lang w:eastAsia="ru-RU" w:bidi="ru-RU"/>
        </w:rPr>
        <w:br/>
        <w:t>МДК 01.01 Технология перевозочного процесса на а</w:t>
      </w:r>
      <w:r>
        <w:rPr>
          <w:spacing w:val="0"/>
          <w:lang w:eastAsia="ru-RU" w:bidi="ru-RU"/>
        </w:rPr>
        <w:t>втомобильном транспорте</w:t>
      </w:r>
      <w:r>
        <w:rPr>
          <w:spacing w:val="0"/>
          <w:lang w:eastAsia="ru-RU" w:bidi="ru-RU"/>
        </w:rPr>
        <w:br/>
        <w:t>Тема 1.3</w:t>
      </w:r>
      <w:r>
        <w:rPr>
          <w:spacing w:val="0"/>
          <w:lang w:eastAsia="ru-RU" w:bidi="ru-RU"/>
        </w:rPr>
        <w:t xml:space="preserve">  </w:t>
      </w:r>
      <w:r>
        <w:rPr>
          <w:spacing w:val="0"/>
          <w:lang w:eastAsia="ru-RU" w:bidi="ru-RU"/>
        </w:rPr>
        <w:t xml:space="preserve">Подвижной состав </w:t>
      </w:r>
      <w:r>
        <w:rPr>
          <w:spacing w:val="0"/>
          <w:lang w:eastAsia="ru-RU" w:bidi="ru-RU"/>
        </w:rPr>
        <w:t>а</w:t>
      </w:r>
      <w:r>
        <w:rPr>
          <w:spacing w:val="0"/>
          <w:lang w:eastAsia="ru-RU" w:bidi="ru-RU"/>
        </w:rPr>
        <w:t>втомобильного транспорта</w:t>
      </w:r>
      <w:r>
        <w:rPr>
          <w:spacing w:val="0"/>
          <w:lang w:eastAsia="ru-RU" w:bidi="ru-RU"/>
        </w:rPr>
        <w:br/>
      </w:r>
    </w:p>
    <w:p w:rsidR="00F60F40" w:rsidRDefault="00F60F40" w:rsidP="00F60F40">
      <w:pPr>
        <w:spacing w:line="276" w:lineRule="auto"/>
        <w:ind w:left="20"/>
        <w:jc w:val="center"/>
      </w:pPr>
      <w:r>
        <w:rPr>
          <w:spacing w:val="0"/>
          <w:lang w:eastAsia="ru-RU" w:bidi="ru-RU"/>
        </w:rPr>
        <w:t>Лекция №13</w:t>
      </w:r>
    </w:p>
    <w:p w:rsidR="00F60F40" w:rsidRDefault="00F60F40" w:rsidP="00F60F40">
      <w:pPr>
        <w:pStyle w:val="30"/>
        <w:shd w:val="clear" w:color="auto" w:fill="auto"/>
        <w:spacing w:before="0" w:line="276" w:lineRule="auto"/>
        <w:ind w:firstLine="760"/>
        <w:jc w:val="both"/>
      </w:pPr>
      <w:r>
        <w:rPr>
          <w:spacing w:val="0"/>
          <w:lang w:eastAsia="ru-RU" w:bidi="ru-RU"/>
        </w:rPr>
        <w:t>Цели занятия:</w:t>
      </w:r>
    </w:p>
    <w:p w:rsidR="00F60F40" w:rsidRDefault="00F60F40" w:rsidP="00F60F40">
      <w:pPr>
        <w:widowControl w:val="0"/>
        <w:numPr>
          <w:ilvl w:val="0"/>
          <w:numId w:val="1"/>
        </w:numPr>
        <w:tabs>
          <w:tab w:val="left" w:pos="990"/>
        </w:tabs>
        <w:spacing w:line="276" w:lineRule="auto"/>
        <w:ind w:firstLine="760"/>
      </w:pPr>
      <w:proofErr w:type="gramStart"/>
      <w:r>
        <w:rPr>
          <w:rStyle w:val="2"/>
          <w:rFonts w:eastAsiaTheme="minorHAnsi"/>
        </w:rPr>
        <w:t>образовательная</w:t>
      </w:r>
      <w:proofErr w:type="gramEnd"/>
      <w:r>
        <w:rPr>
          <w:rStyle w:val="2"/>
          <w:rFonts w:eastAsiaTheme="minorHAnsi"/>
        </w:rPr>
        <w:t xml:space="preserve"> </w:t>
      </w:r>
      <w:r>
        <w:rPr>
          <w:spacing w:val="0"/>
          <w:lang w:eastAsia="ru-RU" w:bidi="ru-RU"/>
        </w:rPr>
        <w:t>– изучение</w:t>
      </w:r>
      <w:r>
        <w:rPr>
          <w:spacing w:val="0"/>
          <w:lang w:eastAsia="ru-RU" w:bidi="ru-RU"/>
        </w:rPr>
        <w:t xml:space="preserve"> основных типов и классификации подвижного состава</w:t>
      </w:r>
      <w:r>
        <w:rPr>
          <w:spacing w:val="0"/>
          <w:lang w:eastAsia="ru-RU" w:bidi="ru-RU"/>
        </w:rPr>
        <w:t>;</w:t>
      </w:r>
    </w:p>
    <w:p w:rsidR="00F60F40" w:rsidRDefault="00F60F40" w:rsidP="00F60F40">
      <w:pPr>
        <w:widowControl w:val="0"/>
        <w:numPr>
          <w:ilvl w:val="0"/>
          <w:numId w:val="1"/>
        </w:numPr>
        <w:tabs>
          <w:tab w:val="left" w:pos="1046"/>
        </w:tabs>
        <w:spacing w:line="276" w:lineRule="auto"/>
        <w:ind w:firstLine="760"/>
      </w:pPr>
      <w:proofErr w:type="gramStart"/>
      <w:r>
        <w:rPr>
          <w:rStyle w:val="2"/>
          <w:rFonts w:eastAsiaTheme="minorHAnsi"/>
        </w:rPr>
        <w:t>воспитательная</w:t>
      </w:r>
      <w:proofErr w:type="gramEnd"/>
      <w:r>
        <w:rPr>
          <w:rStyle w:val="2"/>
          <w:rFonts w:eastAsiaTheme="minorHAnsi"/>
        </w:rPr>
        <w:t xml:space="preserve"> </w:t>
      </w:r>
      <w:r>
        <w:rPr>
          <w:spacing w:val="0"/>
          <w:lang w:eastAsia="ru-RU" w:bidi="ru-RU"/>
        </w:rPr>
        <w:t>– воспитание интереса к выбранной специальности;</w:t>
      </w:r>
    </w:p>
    <w:p w:rsidR="00F60F40" w:rsidRDefault="00F60F40" w:rsidP="00F60F40">
      <w:pPr>
        <w:widowControl w:val="0"/>
        <w:numPr>
          <w:ilvl w:val="0"/>
          <w:numId w:val="1"/>
        </w:numPr>
        <w:tabs>
          <w:tab w:val="left" w:pos="990"/>
        </w:tabs>
        <w:spacing w:line="276" w:lineRule="auto"/>
        <w:ind w:firstLine="760"/>
      </w:pPr>
      <w:proofErr w:type="gramStart"/>
      <w:r>
        <w:rPr>
          <w:rStyle w:val="2"/>
          <w:rFonts w:eastAsiaTheme="minorHAnsi"/>
        </w:rPr>
        <w:t>развивающая</w:t>
      </w:r>
      <w:proofErr w:type="gramEnd"/>
      <w:r>
        <w:rPr>
          <w:rStyle w:val="2"/>
          <w:rFonts w:eastAsiaTheme="minorHAnsi"/>
        </w:rPr>
        <w:t xml:space="preserve"> </w:t>
      </w:r>
      <w:r>
        <w:rPr>
          <w:spacing w:val="0"/>
          <w:lang w:eastAsia="ru-RU" w:bidi="ru-RU"/>
        </w:rPr>
        <w:t>– развитие умения анализировать полученную информацию, в частности в знаниях классификации</w:t>
      </w:r>
      <w:r>
        <w:rPr>
          <w:spacing w:val="0"/>
          <w:lang w:eastAsia="ru-RU" w:bidi="ru-RU"/>
        </w:rPr>
        <w:t xml:space="preserve"> </w:t>
      </w:r>
      <w:r>
        <w:rPr>
          <w:spacing w:val="0"/>
          <w:lang w:eastAsia="ru-RU" w:bidi="ru-RU"/>
        </w:rPr>
        <w:t>подвижного состава.</w:t>
      </w:r>
    </w:p>
    <w:p w:rsidR="00F60F40" w:rsidRDefault="00F60F40" w:rsidP="00F60F40">
      <w:pPr>
        <w:widowControl w:val="0"/>
        <w:tabs>
          <w:tab w:val="left" w:pos="990"/>
        </w:tabs>
        <w:spacing w:line="276" w:lineRule="auto"/>
        <w:ind w:firstLine="709"/>
      </w:pPr>
      <w:r>
        <w:rPr>
          <w:rStyle w:val="2"/>
          <w:rFonts w:eastAsiaTheme="minorHAnsi"/>
        </w:rPr>
        <w:t xml:space="preserve">Задачи занятия: </w:t>
      </w:r>
      <w:r>
        <w:rPr>
          <w:spacing w:val="0"/>
          <w:lang w:eastAsia="ru-RU" w:bidi="ru-RU"/>
        </w:rPr>
        <w:t>рассмотреть</w:t>
      </w:r>
      <w:r>
        <w:rPr>
          <w:spacing w:val="0"/>
          <w:lang w:eastAsia="ru-RU" w:bidi="ru-RU"/>
        </w:rPr>
        <w:t xml:space="preserve"> основные типы и классификацию</w:t>
      </w:r>
      <w:r>
        <w:rPr>
          <w:spacing w:val="0"/>
          <w:lang w:eastAsia="ru-RU" w:bidi="ru-RU"/>
        </w:rPr>
        <w:t xml:space="preserve"> подвижного состава.</w:t>
      </w:r>
    </w:p>
    <w:p w:rsidR="00F60F40" w:rsidRDefault="00F60F40" w:rsidP="00F60F40">
      <w:pPr>
        <w:tabs>
          <w:tab w:val="left" w:pos="2891"/>
        </w:tabs>
        <w:spacing w:line="276" w:lineRule="auto"/>
        <w:ind w:firstLine="709"/>
      </w:pPr>
      <w:r>
        <w:rPr>
          <w:rStyle w:val="2"/>
          <w:rFonts w:eastAsiaTheme="minorHAnsi"/>
        </w:rPr>
        <w:t>Мотивация:</w:t>
      </w:r>
      <w:r>
        <w:rPr>
          <w:rStyle w:val="2"/>
          <w:rFonts w:eastAsiaTheme="minorHAnsi"/>
        </w:rPr>
        <w:tab/>
      </w:r>
      <w:r>
        <w:rPr>
          <w:spacing w:val="0"/>
          <w:lang w:eastAsia="ru-RU" w:bidi="ru-RU"/>
        </w:rPr>
        <w:t>полученные знания и умения необходимы для</w:t>
      </w:r>
      <w:r>
        <w:t xml:space="preserve"> </w:t>
      </w:r>
      <w:r>
        <w:rPr>
          <w:spacing w:val="0"/>
          <w:lang w:eastAsia="ru-RU" w:bidi="ru-RU"/>
        </w:rPr>
        <w:t>дальнейшего изучения МДК 01.01</w:t>
      </w:r>
      <w:r w:rsidRPr="004E4590">
        <w:rPr>
          <w:spacing w:val="0"/>
          <w:lang w:eastAsia="ru-RU" w:bidi="ru-RU"/>
        </w:rPr>
        <w:t xml:space="preserve"> </w:t>
      </w:r>
      <w:r>
        <w:rPr>
          <w:spacing w:val="0"/>
          <w:lang w:eastAsia="ru-RU" w:bidi="ru-RU"/>
        </w:rPr>
        <w:t>Технология перевозочного процесса на автомобильном транспорте и найдут практическое применение при трудоустройстве по специальности, в частности при организации перевозок грузов.</w:t>
      </w:r>
    </w:p>
    <w:p w:rsidR="00F60F40" w:rsidRDefault="00F60F40" w:rsidP="00F60F40">
      <w:pPr>
        <w:pStyle w:val="10"/>
        <w:shd w:val="clear" w:color="auto" w:fill="auto"/>
        <w:spacing w:after="0" w:line="276" w:lineRule="auto"/>
        <w:ind w:firstLine="760"/>
        <w:jc w:val="both"/>
      </w:pPr>
      <w:bookmarkStart w:id="0" w:name="bookmark1"/>
      <w:r>
        <w:rPr>
          <w:spacing w:val="0"/>
          <w:lang w:eastAsia="ru-RU" w:bidi="ru-RU"/>
        </w:rPr>
        <w:t>Задание студентам:</w:t>
      </w:r>
      <w:bookmarkEnd w:id="0"/>
    </w:p>
    <w:p w:rsidR="00F60F40" w:rsidRDefault="00F60F40" w:rsidP="00F60F40">
      <w:pPr>
        <w:widowControl w:val="0"/>
        <w:numPr>
          <w:ilvl w:val="0"/>
          <w:numId w:val="2"/>
        </w:numPr>
        <w:tabs>
          <w:tab w:val="left" w:pos="1128"/>
        </w:tabs>
        <w:spacing w:line="276" w:lineRule="auto"/>
        <w:ind w:firstLine="760"/>
      </w:pPr>
      <w:r>
        <w:rPr>
          <w:spacing w:val="0"/>
          <w:lang w:eastAsia="ru-RU" w:bidi="ru-RU"/>
        </w:rPr>
        <w:t>Записать в тетрадь и выучить конспект лекции.</w:t>
      </w:r>
    </w:p>
    <w:p w:rsidR="00F60F40" w:rsidRDefault="00F60F40" w:rsidP="00F60F40">
      <w:pPr>
        <w:widowControl w:val="0"/>
        <w:numPr>
          <w:ilvl w:val="0"/>
          <w:numId w:val="2"/>
        </w:numPr>
        <w:tabs>
          <w:tab w:val="left" w:pos="1098"/>
        </w:tabs>
        <w:spacing w:after="333" w:line="276" w:lineRule="auto"/>
        <w:ind w:firstLine="760"/>
      </w:pPr>
      <w:r>
        <w:rPr>
          <w:spacing w:val="0"/>
          <w:lang w:eastAsia="ru-RU" w:bidi="ru-RU"/>
        </w:rPr>
        <w:t xml:space="preserve">Ответить на контрольные вопросы. Фотографию конспекта и ответы на контрольные вопросы в текстовом документе в формате </w:t>
      </w:r>
      <w:r>
        <w:rPr>
          <w:spacing w:val="0"/>
          <w:lang w:val="en-US" w:bidi="en-US"/>
        </w:rPr>
        <w:t>Word</w:t>
      </w:r>
      <w:r w:rsidRPr="00170819">
        <w:rPr>
          <w:spacing w:val="0"/>
          <w:lang w:bidi="en-US"/>
        </w:rPr>
        <w:t xml:space="preserve"> </w:t>
      </w:r>
      <w:r>
        <w:rPr>
          <w:spacing w:val="0"/>
          <w:lang w:eastAsia="ru-RU" w:bidi="ru-RU"/>
        </w:rPr>
        <w:t xml:space="preserve">или в тексте электронного письма прислать на электронный адрес </w:t>
      </w:r>
      <w:proofErr w:type="spellStart"/>
      <w:r>
        <w:rPr>
          <w:rStyle w:val="2"/>
          <w:rFonts w:eastAsiaTheme="minorHAnsi"/>
          <w:lang w:val="en-US" w:bidi="en-US"/>
        </w:rPr>
        <w:t>pva</w:t>
      </w:r>
      <w:proofErr w:type="spellEnd"/>
      <w:r w:rsidRPr="005225C1">
        <w:rPr>
          <w:rStyle w:val="2"/>
          <w:rFonts w:eastAsiaTheme="minorHAnsi"/>
          <w:lang w:bidi="en-US"/>
        </w:rPr>
        <w:t>30011955@</w:t>
      </w:r>
      <w:r>
        <w:rPr>
          <w:rStyle w:val="2"/>
          <w:rFonts w:eastAsiaTheme="minorHAnsi"/>
          <w:lang w:val="en-US" w:bidi="en-US"/>
        </w:rPr>
        <w:t>mail</w:t>
      </w:r>
      <w:r w:rsidRPr="005225C1">
        <w:rPr>
          <w:rStyle w:val="2"/>
          <w:rFonts w:eastAsiaTheme="minorHAnsi"/>
          <w:lang w:bidi="en-US"/>
        </w:rPr>
        <w:t>.</w:t>
      </w:r>
      <w:proofErr w:type="spellStart"/>
      <w:r>
        <w:rPr>
          <w:rStyle w:val="2"/>
          <w:rFonts w:eastAsiaTheme="minorHAnsi"/>
          <w:lang w:val="en-US" w:bidi="en-US"/>
        </w:rPr>
        <w:t>ru</w:t>
      </w:r>
      <w:proofErr w:type="spellEnd"/>
      <w:r w:rsidRPr="00170819">
        <w:rPr>
          <w:rStyle w:val="2"/>
          <w:rFonts w:eastAsiaTheme="minorHAnsi"/>
          <w:lang w:bidi="en-US"/>
        </w:rPr>
        <w:t xml:space="preserve"> </w:t>
      </w:r>
      <w:r>
        <w:rPr>
          <w:spacing w:val="0"/>
          <w:lang w:eastAsia="ru-RU" w:bidi="ru-RU"/>
        </w:rPr>
        <w:t xml:space="preserve">в срок </w:t>
      </w:r>
      <w:r>
        <w:rPr>
          <w:rStyle w:val="2"/>
          <w:rFonts w:eastAsiaTheme="minorHAnsi"/>
        </w:rPr>
        <w:t>до 08.00</w:t>
      </w:r>
      <w:r>
        <w:rPr>
          <w:rStyle w:val="2"/>
          <w:rFonts w:eastAsiaTheme="minorHAnsi"/>
        </w:rPr>
        <w:t xml:space="preserve">  23</w:t>
      </w:r>
      <w:r>
        <w:rPr>
          <w:rStyle w:val="2"/>
          <w:rFonts w:eastAsiaTheme="minorHAnsi"/>
        </w:rPr>
        <w:t>.10.2021.</w:t>
      </w:r>
    </w:p>
    <w:p w:rsidR="00F60F40" w:rsidRDefault="00F60F40" w:rsidP="00F60F40">
      <w:pPr>
        <w:spacing w:line="276" w:lineRule="auto"/>
        <w:ind w:firstLine="760"/>
      </w:pPr>
      <w:r>
        <w:rPr>
          <w:spacing w:val="0"/>
          <w:lang w:eastAsia="ru-RU" w:bidi="ru-RU"/>
        </w:rPr>
        <w:t>План:</w:t>
      </w:r>
    </w:p>
    <w:p w:rsidR="00F60F40" w:rsidRDefault="00F60F40" w:rsidP="00F60F40">
      <w:pPr>
        <w:widowControl w:val="0"/>
        <w:tabs>
          <w:tab w:val="left" w:pos="990"/>
        </w:tabs>
        <w:spacing w:line="276" w:lineRule="auto"/>
        <w:ind w:firstLine="709"/>
      </w:pPr>
      <w:r>
        <w:rPr>
          <w:spacing w:val="0"/>
          <w:lang w:eastAsia="ru-RU" w:bidi="ru-RU"/>
        </w:rPr>
        <w:t>1.</w:t>
      </w:r>
      <w:r w:rsidRPr="00406A0E">
        <w:rPr>
          <w:spacing w:val="0"/>
          <w:lang w:eastAsia="ru-RU" w:bidi="ru-RU"/>
        </w:rPr>
        <w:t xml:space="preserve"> </w:t>
      </w:r>
      <w:r>
        <w:rPr>
          <w:spacing w:val="0"/>
          <w:lang w:eastAsia="ru-RU" w:bidi="ru-RU"/>
        </w:rPr>
        <w:t>Основные типы и классификация</w:t>
      </w:r>
      <w:r>
        <w:rPr>
          <w:spacing w:val="0"/>
          <w:lang w:eastAsia="ru-RU" w:bidi="ru-RU"/>
        </w:rPr>
        <w:t xml:space="preserve"> подвижного состава.</w:t>
      </w:r>
    </w:p>
    <w:p w:rsidR="00F60F40" w:rsidRDefault="00F60F40" w:rsidP="00F60F40">
      <w:pPr>
        <w:spacing w:line="276" w:lineRule="auto"/>
        <w:ind w:firstLine="760"/>
      </w:pPr>
    </w:p>
    <w:p w:rsidR="00F60F40" w:rsidRDefault="00F60F40" w:rsidP="00F60F40">
      <w:pPr>
        <w:spacing w:line="276" w:lineRule="auto"/>
        <w:ind w:firstLine="760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 xml:space="preserve">Литература: </w:t>
      </w:r>
    </w:p>
    <w:p w:rsidR="00F60F40" w:rsidRPr="00C67DEE" w:rsidRDefault="00F60F40" w:rsidP="00F60F40">
      <w:pPr>
        <w:spacing w:line="276" w:lineRule="auto"/>
        <w:ind w:firstLine="760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1. Закон ДНР «Об автомобильном транспорте», №77-</w:t>
      </w:r>
      <w:r>
        <w:rPr>
          <w:spacing w:val="0"/>
          <w:lang w:val="en-US" w:eastAsia="ru-RU" w:bidi="ru-RU"/>
        </w:rPr>
        <w:t>I</w:t>
      </w:r>
      <w:r>
        <w:rPr>
          <w:spacing w:val="0"/>
          <w:lang w:eastAsia="ru-RU" w:bidi="ru-RU"/>
        </w:rPr>
        <w:t xml:space="preserve">НС от 21.08.2015 </w:t>
      </w:r>
    </w:p>
    <w:p w:rsidR="00F60F40" w:rsidRPr="00C67DEE" w:rsidRDefault="00F60F40" w:rsidP="00F60F40">
      <w:pPr>
        <w:pStyle w:val="10"/>
        <w:shd w:val="clear" w:color="auto" w:fill="auto"/>
        <w:spacing w:after="0" w:line="276" w:lineRule="auto"/>
        <w:ind w:firstLine="760"/>
        <w:jc w:val="both"/>
        <w:rPr>
          <w:b w:val="0"/>
          <w:spacing w:val="0"/>
          <w:lang w:eastAsia="ru-RU" w:bidi="ru-RU"/>
        </w:rPr>
      </w:pPr>
      <w:bookmarkStart w:id="1" w:name="bookmark2"/>
      <w:r w:rsidRPr="00C67DEE">
        <w:rPr>
          <w:b w:val="0"/>
          <w:spacing w:val="0"/>
          <w:lang w:eastAsia="ru-RU" w:bidi="ru-RU"/>
        </w:rPr>
        <w:t>2.</w:t>
      </w:r>
      <w:proofErr w:type="gramStart"/>
      <w:r>
        <w:rPr>
          <w:b w:val="0"/>
          <w:spacing w:val="0"/>
          <w:lang w:eastAsia="ru-RU" w:bidi="ru-RU"/>
        </w:rPr>
        <w:t>Горев</w:t>
      </w:r>
      <w:proofErr w:type="gramEnd"/>
      <w:r>
        <w:rPr>
          <w:b w:val="0"/>
          <w:spacing w:val="0"/>
          <w:lang w:eastAsia="ru-RU" w:bidi="ru-RU"/>
        </w:rPr>
        <w:t xml:space="preserve"> А.Е. Грузовые автомобильные перевозки: Учеб</w:t>
      </w:r>
      <w:proofErr w:type="gramStart"/>
      <w:r>
        <w:rPr>
          <w:b w:val="0"/>
          <w:spacing w:val="0"/>
          <w:lang w:eastAsia="ru-RU" w:bidi="ru-RU"/>
        </w:rPr>
        <w:t>.</w:t>
      </w:r>
      <w:proofErr w:type="gramEnd"/>
      <w:r>
        <w:rPr>
          <w:b w:val="0"/>
          <w:spacing w:val="0"/>
          <w:lang w:eastAsia="ru-RU" w:bidi="ru-RU"/>
        </w:rPr>
        <w:t xml:space="preserve"> </w:t>
      </w:r>
      <w:proofErr w:type="gramStart"/>
      <w:r>
        <w:rPr>
          <w:b w:val="0"/>
          <w:spacing w:val="0"/>
          <w:lang w:eastAsia="ru-RU" w:bidi="ru-RU"/>
        </w:rPr>
        <w:t>п</w:t>
      </w:r>
      <w:proofErr w:type="gramEnd"/>
      <w:r>
        <w:rPr>
          <w:b w:val="0"/>
          <w:spacing w:val="0"/>
          <w:lang w:eastAsia="ru-RU" w:bidi="ru-RU"/>
        </w:rPr>
        <w:t xml:space="preserve">особие для студ. </w:t>
      </w:r>
      <w:proofErr w:type="spellStart"/>
      <w:r>
        <w:rPr>
          <w:b w:val="0"/>
          <w:spacing w:val="0"/>
          <w:lang w:eastAsia="ru-RU" w:bidi="ru-RU"/>
        </w:rPr>
        <w:t>Высш</w:t>
      </w:r>
      <w:proofErr w:type="spellEnd"/>
      <w:r>
        <w:rPr>
          <w:b w:val="0"/>
          <w:spacing w:val="0"/>
          <w:lang w:eastAsia="ru-RU" w:bidi="ru-RU"/>
        </w:rPr>
        <w:t xml:space="preserve">. учеб. заведений – </w:t>
      </w:r>
      <w:proofErr w:type="spellStart"/>
      <w:r>
        <w:rPr>
          <w:b w:val="0"/>
          <w:spacing w:val="0"/>
          <w:lang w:eastAsia="ru-RU" w:bidi="ru-RU"/>
        </w:rPr>
        <w:t>М.:Академия</w:t>
      </w:r>
      <w:proofErr w:type="spellEnd"/>
      <w:r>
        <w:rPr>
          <w:b w:val="0"/>
          <w:spacing w:val="0"/>
          <w:lang w:eastAsia="ru-RU" w:bidi="ru-RU"/>
        </w:rPr>
        <w:t xml:space="preserve">, 2004 – 288 с. </w:t>
      </w:r>
    </w:p>
    <w:p w:rsidR="00F60F40" w:rsidRPr="00C67DEE" w:rsidRDefault="00F60F40" w:rsidP="00F60F40">
      <w:pPr>
        <w:pStyle w:val="10"/>
        <w:shd w:val="clear" w:color="auto" w:fill="auto"/>
        <w:spacing w:after="0" w:line="276" w:lineRule="auto"/>
        <w:ind w:firstLine="760"/>
        <w:jc w:val="both"/>
        <w:rPr>
          <w:b w:val="0"/>
          <w:spacing w:val="0"/>
          <w:lang w:eastAsia="ru-RU" w:bidi="ru-RU"/>
        </w:rPr>
      </w:pPr>
      <w:r w:rsidRPr="00C67DEE">
        <w:rPr>
          <w:b w:val="0"/>
          <w:spacing w:val="0"/>
          <w:lang w:eastAsia="ru-RU" w:bidi="ru-RU"/>
        </w:rPr>
        <w:t>3.</w:t>
      </w:r>
      <w:r>
        <w:rPr>
          <w:b w:val="0"/>
          <w:spacing w:val="0"/>
          <w:lang w:eastAsia="ru-RU" w:bidi="ru-RU"/>
        </w:rPr>
        <w:t xml:space="preserve">Ходош М.С. Грузовые автомобильные перевозки: учебник для </w:t>
      </w:r>
      <w:proofErr w:type="spellStart"/>
      <w:r>
        <w:rPr>
          <w:b w:val="0"/>
          <w:spacing w:val="0"/>
          <w:lang w:eastAsia="ru-RU" w:bidi="ru-RU"/>
        </w:rPr>
        <w:t>автотран</w:t>
      </w:r>
      <w:proofErr w:type="spellEnd"/>
      <w:r>
        <w:rPr>
          <w:b w:val="0"/>
          <w:spacing w:val="0"/>
          <w:lang w:eastAsia="ru-RU" w:bidi="ru-RU"/>
        </w:rPr>
        <w:t xml:space="preserve">-х техникумов М: </w:t>
      </w:r>
      <w:proofErr w:type="spellStart"/>
      <w:r>
        <w:rPr>
          <w:b w:val="0"/>
          <w:spacing w:val="0"/>
          <w:lang w:eastAsia="ru-RU" w:bidi="ru-RU"/>
        </w:rPr>
        <w:t>Транпорт</w:t>
      </w:r>
      <w:proofErr w:type="spellEnd"/>
      <w:r>
        <w:rPr>
          <w:b w:val="0"/>
          <w:spacing w:val="0"/>
          <w:lang w:eastAsia="ru-RU" w:bidi="ru-RU"/>
        </w:rPr>
        <w:t>, 1986 – 208 с.</w:t>
      </w:r>
    </w:p>
    <w:p w:rsidR="00F60F40" w:rsidRDefault="00F60F40" w:rsidP="00F60F40">
      <w:pPr>
        <w:pStyle w:val="10"/>
        <w:shd w:val="clear" w:color="auto" w:fill="auto"/>
        <w:spacing w:after="0" w:line="648" w:lineRule="exact"/>
        <w:ind w:firstLine="760"/>
        <w:jc w:val="both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lastRenderedPageBreak/>
        <w:t>Конспект лекции:</w:t>
      </w:r>
      <w:bookmarkEnd w:id="1"/>
    </w:p>
    <w:p w:rsidR="00577D90" w:rsidRDefault="00577D90"/>
    <w:p w:rsidR="00F60F40" w:rsidRDefault="00F60F40" w:rsidP="00F60F40">
      <w:pPr>
        <w:jc w:val="center"/>
        <w:rPr>
          <w:b/>
          <w:spacing w:val="0"/>
          <w:lang w:eastAsia="ru-RU" w:bidi="ru-RU"/>
        </w:rPr>
      </w:pPr>
      <w:r w:rsidRPr="00F60F40">
        <w:rPr>
          <w:b/>
        </w:rPr>
        <w:t>Вопрос №</w:t>
      </w:r>
      <w:r w:rsidRPr="00F60F40">
        <w:rPr>
          <w:b/>
          <w:spacing w:val="0"/>
          <w:lang w:eastAsia="ru-RU" w:bidi="ru-RU"/>
        </w:rPr>
        <w:t>1. Основные типы и классификация подвижного состава</w:t>
      </w:r>
    </w:p>
    <w:p w:rsidR="00F60F40" w:rsidRDefault="00F60F40" w:rsidP="00F60F40">
      <w:pPr>
        <w:jc w:val="center"/>
        <w:rPr>
          <w:b/>
          <w:spacing w:val="0"/>
          <w:lang w:eastAsia="ru-RU" w:bidi="ru-RU"/>
        </w:rPr>
      </w:pPr>
    </w:p>
    <w:p w:rsidR="00F60F40" w:rsidRDefault="00F60F40" w:rsidP="00561563">
      <w:pPr>
        <w:ind w:firstLine="600"/>
      </w:pPr>
      <w:r>
        <w:rPr>
          <w:spacing w:val="0"/>
          <w:lang w:eastAsia="ru-RU" w:bidi="ru-RU"/>
        </w:rPr>
        <w:t>Подвижной сост</w:t>
      </w:r>
      <w:r>
        <w:rPr>
          <w:spacing w:val="0"/>
          <w:lang w:eastAsia="ru-RU" w:bidi="ru-RU"/>
        </w:rPr>
        <w:t>ав на автомобильном транспорте –</w:t>
      </w:r>
      <w:r>
        <w:rPr>
          <w:spacing w:val="0"/>
          <w:lang w:eastAsia="ru-RU" w:bidi="ru-RU"/>
        </w:rPr>
        <w:t xml:space="preserve"> это автомобили, автомобили-тягачи, прицепы и полуприцепы.</w:t>
      </w:r>
    </w:p>
    <w:p w:rsidR="00F60F40" w:rsidRDefault="00F60F40" w:rsidP="00561563">
      <w:pPr>
        <w:ind w:firstLine="600"/>
      </w:pPr>
      <w:r>
        <w:rPr>
          <w:spacing w:val="0"/>
          <w:lang w:eastAsia="ru-RU" w:bidi="ru-RU"/>
        </w:rPr>
        <w:t>По назначению подвижной состав автомобильного транспорта подразделяется на три группы: грузовой, пассажирский и специальный.</w:t>
      </w:r>
    </w:p>
    <w:p w:rsidR="00F60F40" w:rsidRDefault="00F60F40" w:rsidP="00561563">
      <w:pPr>
        <w:ind w:firstLine="600"/>
      </w:pPr>
      <w:r>
        <w:rPr>
          <w:spacing w:val="0"/>
          <w:lang w:eastAsia="ru-RU" w:bidi="ru-RU"/>
        </w:rPr>
        <w:t>К пассажирскому подвижному составу относят автобусы и легковые автомобили.</w:t>
      </w:r>
    </w:p>
    <w:p w:rsidR="00F60F40" w:rsidRDefault="00F60F40" w:rsidP="00561563">
      <w:pPr>
        <w:ind w:firstLine="600"/>
      </w:pPr>
      <w:r>
        <w:rPr>
          <w:spacing w:val="0"/>
          <w:lang w:eastAsia="ru-RU" w:bidi="ru-RU"/>
        </w:rPr>
        <w:t>Специальный подвижной состав предназначается для выполнения не транспортных работ, а технологических операций. Поэтому на нем устанавливается, в зависимости от назначения, специальное оборудование. Это могут быть пожарные машины, автокраны, передвижные ремонтные мастерские, автомобили-</w:t>
      </w:r>
      <w:proofErr w:type="spellStart"/>
      <w:r>
        <w:rPr>
          <w:spacing w:val="0"/>
          <w:lang w:eastAsia="ru-RU" w:bidi="ru-RU"/>
        </w:rPr>
        <w:t>пескоразбрасыватели</w:t>
      </w:r>
      <w:proofErr w:type="spellEnd"/>
      <w:r>
        <w:rPr>
          <w:spacing w:val="0"/>
          <w:lang w:eastAsia="ru-RU" w:bidi="ru-RU"/>
        </w:rPr>
        <w:t xml:space="preserve"> и др.</w:t>
      </w:r>
    </w:p>
    <w:p w:rsidR="00F60F40" w:rsidRDefault="00561563" w:rsidP="00561563">
      <w:pPr>
        <w:ind w:firstLine="600"/>
      </w:pPr>
      <w:r w:rsidRPr="00561563">
        <w:rPr>
          <w:rStyle w:val="2MSReferenceSansSerif"/>
          <w:rFonts w:ascii="Times New Roman" w:eastAsiaTheme="minorHAnsi" w:hAnsi="Times New Roman" w:cs="Times New Roman"/>
          <w:i w:val="0"/>
          <w:sz w:val="28"/>
          <w:szCs w:val="28"/>
        </w:rPr>
        <w:t>К</w:t>
      </w:r>
      <w:r>
        <w:rPr>
          <w:rStyle w:val="2MSReferenceSansSerif"/>
          <w:rFonts w:eastAsiaTheme="minorHAnsi"/>
          <w:i w:val="0"/>
        </w:rPr>
        <w:t xml:space="preserve"> </w:t>
      </w:r>
      <w:r w:rsidR="00F60F40">
        <w:rPr>
          <w:spacing w:val="0"/>
          <w:lang w:eastAsia="ru-RU" w:bidi="ru-RU"/>
        </w:rPr>
        <w:t>грузовому подвижному составу автомобильного транспорта относятся автомобили, автомобили-тягачи, прицепы, полуприцепы.</w:t>
      </w:r>
    </w:p>
    <w:p w:rsidR="00F60F40" w:rsidRDefault="00561563" w:rsidP="00561563">
      <w:pPr>
        <w:ind w:firstLine="600"/>
      </w:pPr>
      <w:r>
        <w:rPr>
          <w:spacing w:val="0"/>
          <w:lang w:eastAsia="ru-RU" w:bidi="ru-RU"/>
        </w:rPr>
        <w:t>Автопоезд – это авт</w:t>
      </w:r>
      <w:r w:rsidR="00F60F40">
        <w:rPr>
          <w:spacing w:val="0"/>
          <w:lang w:eastAsia="ru-RU" w:bidi="ru-RU"/>
        </w:rPr>
        <w:t xml:space="preserve">омобиль-тягач в сцепке с полуприцепом, </w:t>
      </w:r>
      <w:r w:rsidR="00F60F40" w:rsidRPr="00561563">
        <w:rPr>
          <w:rStyle w:val="2"/>
          <w:rFonts w:eastAsiaTheme="minorHAnsi"/>
          <w:b w:val="0"/>
        </w:rPr>
        <w:t>либо с</w:t>
      </w:r>
      <w:r w:rsidR="00F60F40">
        <w:rPr>
          <w:rStyle w:val="2"/>
          <w:rFonts w:eastAsiaTheme="minorHAnsi"/>
        </w:rPr>
        <w:t xml:space="preserve"> </w:t>
      </w:r>
      <w:r w:rsidR="00F60F40">
        <w:rPr>
          <w:spacing w:val="0"/>
          <w:lang w:eastAsia="ru-RU" w:bidi="ru-RU"/>
        </w:rPr>
        <w:t>одним или несколькими прицепами.</w:t>
      </w:r>
    </w:p>
    <w:p w:rsidR="00F60F40" w:rsidRDefault="00F60F40" w:rsidP="00561563">
      <w:pPr>
        <w:ind w:firstLine="600"/>
      </w:pPr>
      <w:r>
        <w:rPr>
          <w:spacing w:val="0"/>
          <w:lang w:eastAsia="ru-RU" w:bidi="ru-RU"/>
        </w:rPr>
        <w:t>В зависимости от характера использования грузовой подвижной состав делят на подвижной состав общего назначения и специализированный.</w:t>
      </w:r>
    </w:p>
    <w:p w:rsidR="00F60F40" w:rsidRDefault="00F60F40" w:rsidP="00561563">
      <w:pPr>
        <w:ind w:firstLine="600"/>
      </w:pPr>
      <w:r>
        <w:rPr>
          <w:spacing w:val="0"/>
          <w:lang w:eastAsia="ru-RU" w:bidi="ru-RU"/>
        </w:rPr>
        <w:t xml:space="preserve">Автомобили, прицепы и полуприцепы общего назначения </w:t>
      </w:r>
      <w:r w:rsidRPr="00561563">
        <w:rPr>
          <w:rStyle w:val="2"/>
          <w:rFonts w:eastAsiaTheme="minorHAnsi"/>
          <w:b w:val="0"/>
        </w:rPr>
        <w:t>имеют</w:t>
      </w:r>
      <w:r>
        <w:rPr>
          <w:rStyle w:val="2"/>
          <w:rFonts w:eastAsiaTheme="minorHAnsi"/>
        </w:rPr>
        <w:t xml:space="preserve"> </w:t>
      </w:r>
      <w:r>
        <w:rPr>
          <w:spacing w:val="0"/>
          <w:lang w:eastAsia="ru-RU" w:bidi="ru-RU"/>
        </w:rPr>
        <w:t xml:space="preserve">неопрокидывающийся бортовой кузов и используются для </w:t>
      </w:r>
      <w:r w:rsidRPr="00561563">
        <w:rPr>
          <w:rStyle w:val="2"/>
          <w:rFonts w:eastAsiaTheme="minorHAnsi"/>
          <w:b w:val="0"/>
        </w:rPr>
        <w:t>перевозки</w:t>
      </w:r>
      <w:r>
        <w:rPr>
          <w:rStyle w:val="2"/>
          <w:rFonts w:eastAsiaTheme="minorHAnsi"/>
        </w:rPr>
        <w:t xml:space="preserve"> </w:t>
      </w:r>
      <w:r>
        <w:rPr>
          <w:spacing w:val="0"/>
          <w:lang w:eastAsia="ru-RU" w:bidi="ru-RU"/>
        </w:rPr>
        <w:t>различных грузов.</w:t>
      </w:r>
    </w:p>
    <w:p w:rsidR="00F60F40" w:rsidRDefault="00F60F40" w:rsidP="00561563">
      <w:pPr>
        <w:ind w:firstLine="600"/>
      </w:pPr>
      <w:r>
        <w:rPr>
          <w:spacing w:val="0"/>
          <w:lang w:eastAsia="ru-RU" w:bidi="ru-RU"/>
        </w:rPr>
        <w:t xml:space="preserve">Специализированным подвижным составом называются </w:t>
      </w:r>
      <w:r w:rsidRPr="00561563">
        <w:rPr>
          <w:rStyle w:val="2"/>
          <w:rFonts w:eastAsiaTheme="minorHAnsi"/>
          <w:b w:val="0"/>
        </w:rPr>
        <w:t>автомобильные</w:t>
      </w:r>
      <w:r>
        <w:rPr>
          <w:rStyle w:val="2"/>
          <w:rFonts w:eastAsiaTheme="minorHAnsi"/>
        </w:rPr>
        <w:t xml:space="preserve"> </w:t>
      </w:r>
      <w:r>
        <w:rPr>
          <w:spacing w:val="0"/>
          <w:lang w:eastAsia="ru-RU" w:bidi="ru-RU"/>
        </w:rPr>
        <w:t xml:space="preserve">транспортные средства, предназначенные для перевозки определенных </w:t>
      </w:r>
      <w:r w:rsidRPr="00561563">
        <w:rPr>
          <w:rStyle w:val="2"/>
          <w:rFonts w:eastAsiaTheme="minorHAnsi"/>
          <w:b w:val="0"/>
        </w:rPr>
        <w:t>видов</w:t>
      </w:r>
      <w:r>
        <w:rPr>
          <w:rStyle w:val="2"/>
          <w:rFonts w:eastAsiaTheme="minorHAnsi"/>
        </w:rPr>
        <w:t xml:space="preserve"> </w:t>
      </w:r>
      <w:r>
        <w:rPr>
          <w:spacing w:val="0"/>
          <w:lang w:eastAsia="ru-RU" w:bidi="ru-RU"/>
        </w:rPr>
        <w:t>грузов или оборудованные специальными погрузочно-разгрузочными устройствами. К нему относятся самосвалы, фургоны, цистерны, прицеп</w:t>
      </w:r>
      <w:proofErr w:type="gramStart"/>
      <w:r>
        <w:rPr>
          <w:spacing w:val="0"/>
          <w:lang w:eastAsia="ru-RU" w:bidi="ru-RU"/>
        </w:rPr>
        <w:t>ы-</w:t>
      </w:r>
      <w:proofErr w:type="gramEnd"/>
      <w:r>
        <w:rPr>
          <w:spacing w:val="0"/>
          <w:lang w:eastAsia="ru-RU" w:bidi="ru-RU"/>
        </w:rPr>
        <w:t xml:space="preserve"> роспуски, самопогрузчики, тяжеловозы и другие.</w:t>
      </w:r>
    </w:p>
    <w:p w:rsidR="00561563" w:rsidRDefault="00F60F40" w:rsidP="00561563">
      <w:r w:rsidRPr="00561563">
        <w:rPr>
          <w:rStyle w:val="21"/>
          <w:rFonts w:eastAsiaTheme="minorHAnsi"/>
          <w:i/>
          <w:sz w:val="28"/>
          <w:szCs w:val="28"/>
          <w:u w:val="none"/>
        </w:rPr>
        <w:lastRenderedPageBreak/>
        <w:t>Автомобилями</w:t>
      </w:r>
      <w:r w:rsidRPr="00561563">
        <w:rPr>
          <w:i/>
          <w:spacing w:val="0"/>
          <w:lang w:eastAsia="ru-RU" w:bidi="ru-RU"/>
        </w:rPr>
        <w:t xml:space="preserve"> </w:t>
      </w:r>
      <w:r w:rsidR="00561563" w:rsidRPr="00561563">
        <w:rPr>
          <w:rStyle w:val="21"/>
          <w:rFonts w:eastAsiaTheme="minorHAnsi"/>
          <w:i/>
          <w:sz w:val="28"/>
          <w:szCs w:val="28"/>
          <w:u w:val="none"/>
        </w:rPr>
        <w:t>и автопоездами</w:t>
      </w:r>
      <w:r w:rsidR="00561563">
        <w:rPr>
          <w:rStyle w:val="21"/>
          <w:rFonts w:eastAsiaTheme="minorHAnsi"/>
          <w:sz w:val="28"/>
          <w:szCs w:val="28"/>
          <w:u w:val="none"/>
        </w:rPr>
        <w:t>-</w:t>
      </w:r>
      <w:r w:rsidR="00561563" w:rsidRPr="00561563">
        <w:rPr>
          <w:rStyle w:val="21"/>
          <w:rFonts w:eastAsiaTheme="minorHAnsi"/>
          <w:i/>
          <w:sz w:val="28"/>
          <w:szCs w:val="28"/>
          <w:u w:val="none"/>
        </w:rPr>
        <w:t>самосвалам</w:t>
      </w:r>
      <w:r w:rsidRPr="00561563">
        <w:rPr>
          <w:rStyle w:val="21"/>
          <w:rFonts w:eastAsiaTheme="minorHAnsi"/>
          <w:i/>
          <w:sz w:val="28"/>
          <w:szCs w:val="28"/>
          <w:u w:val="none"/>
        </w:rPr>
        <w:t>и</w:t>
      </w:r>
      <w:r>
        <w:rPr>
          <w:spacing w:val="0"/>
          <w:lang w:eastAsia="ru-RU" w:bidi="ru-RU"/>
        </w:rPr>
        <w:t xml:space="preserve"> называются</w:t>
      </w:r>
      <w:r w:rsidR="00561563">
        <w:t xml:space="preserve"> </w:t>
      </w:r>
      <w:r>
        <w:rPr>
          <w:spacing w:val="0"/>
          <w:lang w:eastAsia="ru-RU" w:bidi="ru-RU"/>
        </w:rPr>
        <w:t xml:space="preserve">специализированные автотранспортные средства, оборудованные </w:t>
      </w:r>
      <w:proofErr w:type="spellStart"/>
      <w:r>
        <w:rPr>
          <w:spacing w:val="0"/>
          <w:lang w:eastAsia="ru-RU" w:bidi="ru-RU"/>
        </w:rPr>
        <w:t>саморазгружаюшимися</w:t>
      </w:r>
      <w:proofErr w:type="spellEnd"/>
      <w:r>
        <w:rPr>
          <w:spacing w:val="0"/>
          <w:lang w:eastAsia="ru-RU" w:bidi="ru-RU"/>
        </w:rPr>
        <w:t xml:space="preserve"> грузовыми кузовами. Они предназначены для</w:t>
      </w:r>
      <w:r w:rsidR="00561563" w:rsidRPr="00561563">
        <w:rPr>
          <w:spacing w:val="0"/>
          <w:lang w:eastAsia="ru-RU" w:bidi="ru-RU"/>
        </w:rPr>
        <w:t xml:space="preserve"> </w:t>
      </w:r>
      <w:r w:rsidR="00561563">
        <w:rPr>
          <w:spacing w:val="0"/>
          <w:lang w:eastAsia="ru-RU" w:bidi="ru-RU"/>
        </w:rPr>
        <w:t>перевозки сыпучих, навалочных, а иногда полужидких грузов (бетонной массы, раствора извести) и грузов, не требующих осторожности при разгрузке.</w:t>
      </w:r>
    </w:p>
    <w:p w:rsidR="00561563" w:rsidRDefault="00561563" w:rsidP="00561563">
      <w:pPr>
        <w:ind w:firstLine="620"/>
      </w:pPr>
      <w:r>
        <w:rPr>
          <w:spacing w:val="0"/>
          <w:lang w:eastAsia="ru-RU" w:bidi="ru-RU"/>
        </w:rPr>
        <w:t>По направлению разгрузки (опрокидыванию грузового кузова) самосвалы бывают: с привычным для нас задним опрокидыванием, а также с боковым двухсторонним, трехсторонним опрокидыванием и с предварительным подъемом кузова (для удобства разгрузки в вагоны).</w:t>
      </w:r>
    </w:p>
    <w:p w:rsidR="00561563" w:rsidRDefault="00561563" w:rsidP="00561563">
      <w:pPr>
        <w:ind w:firstLine="620"/>
      </w:pPr>
      <w:r>
        <w:rPr>
          <w:spacing w:val="0"/>
          <w:lang w:eastAsia="ru-RU" w:bidi="ru-RU"/>
        </w:rPr>
        <w:t>Необходимо отметить, что из всех типов специал</w:t>
      </w:r>
      <w:r>
        <w:rPr>
          <w:spacing w:val="0"/>
          <w:lang w:eastAsia="ru-RU" w:bidi="ru-RU"/>
        </w:rPr>
        <w:t xml:space="preserve">изированного подвижного состава </w:t>
      </w:r>
      <w:r>
        <w:rPr>
          <w:spacing w:val="0"/>
          <w:lang w:eastAsia="ru-RU" w:bidi="ru-RU"/>
        </w:rPr>
        <w:t>самосвалы имеют наибольшее распространение, так как применение их позволяет значительно сократить время и расходы на разгрузочные работы. Самосвалы составляют приблизительно третью часть грузового автомобильного парка в России.</w:t>
      </w:r>
    </w:p>
    <w:p w:rsidR="00561563" w:rsidRDefault="00561563" w:rsidP="00561563">
      <w:pPr>
        <w:ind w:firstLine="620"/>
      </w:pPr>
      <w:r w:rsidRPr="00561563">
        <w:rPr>
          <w:rStyle w:val="21"/>
          <w:rFonts w:eastAsiaTheme="minorHAnsi"/>
          <w:i/>
          <w:sz w:val="28"/>
          <w:szCs w:val="28"/>
          <w:u w:val="none"/>
        </w:rPr>
        <w:t>Автомобили и автопоезда-фургоны</w:t>
      </w:r>
      <w:r>
        <w:rPr>
          <w:spacing w:val="0"/>
          <w:lang w:eastAsia="ru-RU" w:bidi="ru-RU"/>
        </w:rPr>
        <w:t xml:space="preserve"> предназначены для перевозки грузов, требующих защиты от внешних воздействий. Особенностью автомобилей и автопоездов-фургонов является то, что они имеют закрытые грузовые кузова.</w:t>
      </w:r>
    </w:p>
    <w:p w:rsidR="00561563" w:rsidRDefault="00561563" w:rsidP="00561563">
      <w:pPr>
        <w:ind w:firstLine="620"/>
      </w:pPr>
      <w:r>
        <w:rPr>
          <w:spacing w:val="0"/>
          <w:lang w:eastAsia="ru-RU" w:bidi="ru-RU"/>
        </w:rPr>
        <w:t>Фургоны, предназначенные для перевозки продуктов, являются изотермическими, т.е. имеют термоизоляцию стенок, крыши и основания кузова. Облицовка фургона может быть стальной, алюминиевой, фанерной или пластмассовой. Фургон имеет наружную и внутреннюю обшивки, между которыми находится изоляционный материал (чаще всего пенопласт), который позволяет поддерживать в фургоне нужную температуру.</w:t>
      </w:r>
    </w:p>
    <w:p w:rsidR="00561563" w:rsidRDefault="00561563" w:rsidP="00561563">
      <w:pPr>
        <w:ind w:firstLine="620"/>
      </w:pPr>
      <w:r w:rsidRPr="00561563">
        <w:rPr>
          <w:rStyle w:val="21"/>
          <w:rFonts w:eastAsiaTheme="minorHAnsi"/>
          <w:i/>
          <w:sz w:val="28"/>
          <w:szCs w:val="28"/>
          <w:u w:val="none"/>
        </w:rPr>
        <w:t>Фургоны</w:t>
      </w:r>
      <w:r>
        <w:rPr>
          <w:spacing w:val="0"/>
          <w:lang w:eastAsia="ru-RU" w:bidi="ru-RU"/>
        </w:rPr>
        <w:t xml:space="preserve"> для продуктов бывают следующих типов: изотермические фургоны без дополнительного оборудования; фургоны-холодильники; фургоны-рефрижераторы; отапливаемые фургоны.</w:t>
      </w:r>
    </w:p>
    <w:p w:rsidR="00561563" w:rsidRDefault="00561563" w:rsidP="00561563">
      <w:pPr>
        <w:ind w:firstLine="620"/>
      </w:pPr>
      <w:r w:rsidRPr="00561563">
        <w:rPr>
          <w:rStyle w:val="21"/>
          <w:rFonts w:eastAsiaTheme="minorHAnsi"/>
          <w:i/>
          <w:sz w:val="28"/>
          <w:szCs w:val="28"/>
          <w:u w:val="none"/>
        </w:rPr>
        <w:t>Автомобили-холодильники</w:t>
      </w:r>
      <w:r>
        <w:rPr>
          <w:spacing w:val="0"/>
          <w:lang w:eastAsia="ru-RU" w:bidi="ru-RU"/>
        </w:rPr>
        <w:t xml:space="preserve"> представляют собой фургоны, оборудованные временными источниками холода (например, сухой лед, </w:t>
      </w:r>
      <w:r>
        <w:rPr>
          <w:spacing w:val="0"/>
          <w:lang w:eastAsia="ru-RU" w:bidi="ru-RU"/>
        </w:rPr>
        <w:lastRenderedPageBreak/>
        <w:t>специальные замороженные растворы солей). Оттаивает раствор при интенсивном поглощении тепла, благодаря чему температура в</w:t>
      </w:r>
      <w:r>
        <w:rPr>
          <w:spacing w:val="0"/>
          <w:lang w:eastAsia="ru-RU" w:bidi="ru-RU"/>
        </w:rPr>
        <w:t xml:space="preserve">нутри кузова поддерживается от – </w:t>
      </w:r>
      <w:r>
        <w:rPr>
          <w:spacing w:val="0"/>
          <w:lang w:eastAsia="ru-RU" w:bidi="ru-RU"/>
        </w:rPr>
        <w:t>9 до +2 градусов в течен</w:t>
      </w:r>
      <w:r>
        <w:rPr>
          <w:spacing w:val="0"/>
          <w:lang w:eastAsia="ru-RU" w:bidi="ru-RU"/>
        </w:rPr>
        <w:t xml:space="preserve">ие 10 – </w:t>
      </w:r>
      <w:r>
        <w:rPr>
          <w:spacing w:val="0"/>
          <w:lang w:eastAsia="ru-RU" w:bidi="ru-RU"/>
        </w:rPr>
        <w:t>15 часов.</w:t>
      </w:r>
    </w:p>
    <w:p w:rsidR="00561563" w:rsidRDefault="00561563" w:rsidP="00561563">
      <w:pPr>
        <w:ind w:firstLine="620"/>
      </w:pPr>
      <w:r>
        <w:rPr>
          <w:spacing w:val="0"/>
          <w:lang w:eastAsia="ru-RU" w:bidi="ru-RU"/>
        </w:rPr>
        <w:t xml:space="preserve">Автомобили и автопоезда-рефрижераторы имеют установки (чаще всего </w:t>
      </w:r>
      <w:proofErr w:type="spellStart"/>
      <w:r>
        <w:rPr>
          <w:spacing w:val="0"/>
          <w:lang w:eastAsia="ru-RU" w:bidi="ru-RU"/>
        </w:rPr>
        <w:t>фреоновые</w:t>
      </w:r>
      <w:proofErr w:type="spellEnd"/>
      <w:r w:rsidR="002E1C60">
        <w:rPr>
          <w:spacing w:val="0"/>
          <w:lang w:eastAsia="ru-RU" w:bidi="ru-RU"/>
        </w:rPr>
        <w:t xml:space="preserve"> </w:t>
      </w:r>
      <w:r>
        <w:rPr>
          <w:spacing w:val="0"/>
          <w:lang w:eastAsia="ru-RU" w:bidi="ru-RU"/>
        </w:rPr>
        <w:t xml:space="preserve"> холодильные), самостоятельно вырабатывающие холод, и могут быть использованы при перевозках скоропортящихся продуктов на любые расстояния.</w:t>
      </w:r>
    </w:p>
    <w:p w:rsidR="00561563" w:rsidRDefault="00561563" w:rsidP="00561563">
      <w:pPr>
        <w:ind w:firstLine="620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 xml:space="preserve">И, наконец, отапливаемые </w:t>
      </w:r>
      <w:r w:rsidR="002E1C60">
        <w:rPr>
          <w:spacing w:val="0"/>
          <w:lang w:eastAsia="ru-RU" w:bidi="ru-RU"/>
        </w:rPr>
        <w:t>фургоны –</w:t>
      </w:r>
      <w:r>
        <w:rPr>
          <w:spacing w:val="0"/>
          <w:lang w:eastAsia="ru-RU" w:bidi="ru-RU"/>
        </w:rPr>
        <w:t xml:space="preserve"> это те же изотермические фургоны, но с обогревающей установкой в кузове.</w:t>
      </w:r>
    </w:p>
    <w:p w:rsidR="002E1C60" w:rsidRPr="002E1C60" w:rsidRDefault="002E1C60" w:rsidP="002E1C60">
      <w:pPr>
        <w:ind w:firstLine="660"/>
      </w:pPr>
      <w:r w:rsidRPr="002E1C60">
        <w:rPr>
          <w:rStyle w:val="21"/>
          <w:rFonts w:eastAsiaTheme="minorHAnsi"/>
          <w:i/>
          <w:sz w:val="28"/>
          <w:szCs w:val="28"/>
          <w:u w:val="none"/>
        </w:rPr>
        <w:t>Автомобили и автопоезда-цистерны</w:t>
      </w:r>
      <w:r>
        <w:rPr>
          <w:spacing w:val="0"/>
          <w:lang w:eastAsia="ru-RU" w:bidi="ru-RU"/>
        </w:rPr>
        <w:t xml:space="preserve"> –</w:t>
      </w:r>
      <w:r w:rsidRPr="002E1C60">
        <w:rPr>
          <w:spacing w:val="0"/>
          <w:lang w:eastAsia="ru-RU" w:bidi="ru-RU"/>
        </w:rPr>
        <w:t xml:space="preserve"> это специализированные автотранспортные средства, которые служат для перевозки, а также временного хранения жидких, газообразных и сыпучих грузов. Цистерна представляет собой герметический резервуар, разделенный внутри перегородками для уменьшения гидравлических ударов, возникающих при резком торможении.</w:t>
      </w:r>
    </w:p>
    <w:p w:rsidR="002E1C60" w:rsidRPr="002E1C60" w:rsidRDefault="002E1C60" w:rsidP="002E1C60">
      <w:pPr>
        <w:ind w:firstLine="660"/>
      </w:pPr>
      <w:r w:rsidRPr="002E1C60">
        <w:rPr>
          <w:spacing w:val="0"/>
          <w:lang w:eastAsia="ru-RU" w:bidi="ru-RU"/>
        </w:rPr>
        <w:t>Особо отметим цистерны для перев</w:t>
      </w:r>
      <w:r>
        <w:rPr>
          <w:spacing w:val="0"/>
          <w:lang w:eastAsia="ru-RU" w:bidi="ru-RU"/>
        </w:rPr>
        <w:t>озки сыпучих грузов. Их задача –</w:t>
      </w:r>
      <w:r w:rsidRPr="002E1C60">
        <w:rPr>
          <w:spacing w:val="0"/>
          <w:lang w:eastAsia="ru-RU" w:bidi="ru-RU"/>
        </w:rPr>
        <w:t xml:space="preserve"> предохранять эти грузы от воздействия внешней сред</w:t>
      </w:r>
      <w:r>
        <w:rPr>
          <w:spacing w:val="0"/>
          <w:lang w:eastAsia="ru-RU" w:bidi="ru-RU"/>
        </w:rPr>
        <w:t xml:space="preserve">ы. </w:t>
      </w:r>
      <w:proofErr w:type="gramStart"/>
      <w:r>
        <w:rPr>
          <w:spacing w:val="0"/>
          <w:lang w:eastAsia="ru-RU" w:bidi="ru-RU"/>
        </w:rPr>
        <w:t>К сыпучим грузам, перевозимым</w:t>
      </w:r>
      <w:r w:rsidRPr="002E1C60">
        <w:rPr>
          <w:spacing w:val="0"/>
          <w:lang w:eastAsia="ru-RU" w:bidi="ru-RU"/>
        </w:rPr>
        <w:t xml:space="preserve"> в цистернах, относятся: строительные (цемент, гипс, известь), пищевые (мука, соль, какао, яичный порошок, сухое молоко, сахар), химические (сода, графит).</w:t>
      </w:r>
      <w:proofErr w:type="gramEnd"/>
    </w:p>
    <w:p w:rsidR="002E1C60" w:rsidRPr="002E1C60" w:rsidRDefault="002E1C60" w:rsidP="002E1C60">
      <w:pPr>
        <w:ind w:firstLine="660"/>
      </w:pPr>
      <w:r w:rsidRPr="002E1C60">
        <w:rPr>
          <w:spacing w:val="0"/>
          <w:lang w:eastAsia="ru-RU" w:bidi="ru-RU"/>
        </w:rPr>
        <w:t>Разгрузка цистерн, перевозящих сыпучие грузы, производится пневматическим способом. Внутрь цистерны нагнетается сжатый воздух, и груз вместе с воздухом поступает в разгрузочный шланг, а затем попадает в резервуар для хранения. Такой вид разгрузки позволяет резко сократить потери сыпучих грузов.</w:t>
      </w:r>
    </w:p>
    <w:p w:rsidR="002E1C60" w:rsidRPr="002E1C60" w:rsidRDefault="002E1C60" w:rsidP="002E1C60">
      <w:pPr>
        <w:ind w:firstLine="660"/>
      </w:pPr>
      <w:r w:rsidRPr="002E1C60">
        <w:rPr>
          <w:rStyle w:val="21"/>
          <w:rFonts w:eastAsiaTheme="minorHAnsi"/>
          <w:i/>
          <w:sz w:val="28"/>
          <w:szCs w:val="28"/>
          <w:u w:val="none"/>
        </w:rPr>
        <w:t>Прицепы-роспуски</w:t>
      </w:r>
      <w:r w:rsidRPr="002E1C60">
        <w:rPr>
          <w:spacing w:val="0"/>
          <w:lang w:eastAsia="ru-RU" w:bidi="ru-RU"/>
        </w:rPr>
        <w:t xml:space="preserve"> используются при перевозке грузов, имеющих большую длину (длинномерных). Особенностью прицепа-роспуска является то, что он имеет раздвижное дышло, с помощью которого можно менять длину прицепа в зависимости от длины перевозимого груза. В порожнем </w:t>
      </w:r>
      <w:r w:rsidRPr="002E1C60">
        <w:rPr>
          <w:spacing w:val="0"/>
          <w:lang w:eastAsia="ru-RU" w:bidi="ru-RU"/>
        </w:rPr>
        <w:lastRenderedPageBreak/>
        <w:t>состоянии прицепы-роспуски могут перевозиться на самих автомобиля</w:t>
      </w:r>
      <w:proofErr w:type="gramStart"/>
      <w:r w:rsidRPr="002E1C60">
        <w:rPr>
          <w:spacing w:val="0"/>
          <w:lang w:eastAsia="ru-RU" w:bidi="ru-RU"/>
        </w:rPr>
        <w:t>х-</w:t>
      </w:r>
      <w:proofErr w:type="gramEnd"/>
      <w:r w:rsidRPr="002E1C60">
        <w:rPr>
          <w:spacing w:val="0"/>
          <w:lang w:eastAsia="ru-RU" w:bidi="ru-RU"/>
        </w:rPr>
        <w:t xml:space="preserve"> тягачах.</w:t>
      </w:r>
    </w:p>
    <w:p w:rsidR="002E1C60" w:rsidRPr="002E1C60" w:rsidRDefault="002E1C60" w:rsidP="002E1C60">
      <w:pPr>
        <w:ind w:firstLine="660"/>
      </w:pPr>
      <w:r w:rsidRPr="002E1C60">
        <w:rPr>
          <w:spacing w:val="0"/>
          <w:lang w:eastAsia="ru-RU" w:bidi="ru-RU"/>
        </w:rPr>
        <w:t>Вопрос: Для чего порожние прицепы перевозят на автомобилях?</w:t>
      </w:r>
    </w:p>
    <w:p w:rsidR="002E1C60" w:rsidRPr="002E1C60" w:rsidRDefault="002E1C60" w:rsidP="002E1C60">
      <w:pPr>
        <w:spacing w:after="372"/>
        <w:ind w:firstLine="660"/>
      </w:pPr>
      <w:r w:rsidRPr="002E1C60">
        <w:rPr>
          <w:spacing w:val="0"/>
          <w:lang w:eastAsia="ru-RU" w:bidi="ru-RU"/>
        </w:rPr>
        <w:t>Ответ: Перевозка порожнего прицепа-роспуска на автомобиле позволяет уменьшить длину автопоезда, увеличить среднюю скорость при движении без груза, а также снизить износ шин роспуска.</w:t>
      </w:r>
    </w:p>
    <w:p w:rsidR="002E1C60" w:rsidRPr="002E1C60" w:rsidRDefault="002E1C60" w:rsidP="002E1C60">
      <w:pPr>
        <w:ind w:firstLine="660"/>
        <w:rPr>
          <w:i/>
        </w:rPr>
      </w:pPr>
      <w:r w:rsidRPr="002E1C60">
        <w:rPr>
          <w:rStyle w:val="21"/>
          <w:rFonts w:eastAsiaTheme="minorHAnsi"/>
          <w:i/>
          <w:sz w:val="28"/>
          <w:szCs w:val="28"/>
          <w:u w:val="none"/>
        </w:rPr>
        <w:t>Преимущества использования специализированного подвижного состава:</w:t>
      </w:r>
    </w:p>
    <w:p w:rsidR="002E1C60" w:rsidRPr="002E1C60" w:rsidRDefault="002E1C60" w:rsidP="002E1C60">
      <w:pPr>
        <w:widowControl w:val="0"/>
        <w:tabs>
          <w:tab w:val="left" w:pos="1452"/>
        </w:tabs>
        <w:ind w:firstLine="660"/>
      </w:pPr>
      <w:r>
        <w:rPr>
          <w:spacing w:val="0"/>
          <w:lang w:eastAsia="ru-RU" w:bidi="ru-RU"/>
        </w:rPr>
        <w:t xml:space="preserve">1. </w:t>
      </w:r>
      <w:r w:rsidRPr="002E1C60">
        <w:rPr>
          <w:spacing w:val="0"/>
          <w:lang w:eastAsia="ru-RU" w:bidi="ru-RU"/>
        </w:rPr>
        <w:t>Обеспечивает большую сохранность грузов при перевозке и возможность перевозки специфических видов грузов.</w:t>
      </w:r>
    </w:p>
    <w:p w:rsidR="002E1C60" w:rsidRPr="002E1C60" w:rsidRDefault="002E1C60" w:rsidP="002E1C60">
      <w:pPr>
        <w:widowControl w:val="0"/>
        <w:tabs>
          <w:tab w:val="left" w:pos="1452"/>
        </w:tabs>
        <w:ind w:firstLine="660"/>
      </w:pPr>
      <w:r>
        <w:rPr>
          <w:spacing w:val="0"/>
          <w:lang w:eastAsia="ru-RU" w:bidi="ru-RU"/>
        </w:rPr>
        <w:t xml:space="preserve">2. </w:t>
      </w:r>
      <w:r w:rsidRPr="002E1C60">
        <w:rPr>
          <w:spacing w:val="0"/>
          <w:lang w:eastAsia="ru-RU" w:bidi="ru-RU"/>
        </w:rPr>
        <w:t>Повышает безопасность и улучшает санитарно-гигиенические условия перевозки некоторых видов грузов.</w:t>
      </w:r>
    </w:p>
    <w:p w:rsidR="002E1C60" w:rsidRPr="002E1C60" w:rsidRDefault="002E1C60" w:rsidP="002E1C60">
      <w:pPr>
        <w:widowControl w:val="0"/>
        <w:tabs>
          <w:tab w:val="left" w:pos="1452"/>
        </w:tabs>
        <w:ind w:left="660" w:firstLine="0"/>
      </w:pPr>
      <w:r>
        <w:rPr>
          <w:spacing w:val="0"/>
          <w:lang w:eastAsia="ru-RU" w:bidi="ru-RU"/>
        </w:rPr>
        <w:t xml:space="preserve">3.  </w:t>
      </w:r>
      <w:r w:rsidRPr="002E1C60">
        <w:rPr>
          <w:spacing w:val="0"/>
          <w:lang w:eastAsia="ru-RU" w:bidi="ru-RU"/>
        </w:rPr>
        <w:t>Снижает затраты на тару и упаковку грузов.</w:t>
      </w:r>
    </w:p>
    <w:p w:rsidR="002E1C60" w:rsidRDefault="002E1C60" w:rsidP="002E1C60">
      <w:pPr>
        <w:widowControl w:val="0"/>
        <w:tabs>
          <w:tab w:val="left" w:pos="1452"/>
          <w:tab w:val="left" w:pos="7889"/>
        </w:tabs>
        <w:ind w:firstLine="660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 xml:space="preserve">4. </w:t>
      </w:r>
      <w:r w:rsidRPr="002E1C60">
        <w:rPr>
          <w:spacing w:val="0"/>
          <w:lang w:eastAsia="ru-RU" w:bidi="ru-RU"/>
        </w:rPr>
        <w:t>Обеспечивает более</w:t>
      </w:r>
      <w:r>
        <w:rPr>
          <w:spacing w:val="0"/>
          <w:lang w:eastAsia="ru-RU" w:bidi="ru-RU"/>
        </w:rPr>
        <w:t xml:space="preserve"> высокую механизацию </w:t>
      </w:r>
      <w:proofErr w:type="gramStart"/>
      <w:r>
        <w:rPr>
          <w:spacing w:val="0"/>
          <w:lang w:eastAsia="ru-RU" w:bidi="ru-RU"/>
        </w:rPr>
        <w:t xml:space="preserve">погрузочно- </w:t>
      </w:r>
      <w:r w:rsidRPr="002E1C60">
        <w:rPr>
          <w:spacing w:val="0"/>
          <w:lang w:eastAsia="ru-RU" w:bidi="ru-RU"/>
        </w:rPr>
        <w:t>разгрузочных</w:t>
      </w:r>
      <w:proofErr w:type="gramEnd"/>
      <w:r w:rsidRPr="002E1C60">
        <w:rPr>
          <w:spacing w:val="0"/>
          <w:lang w:eastAsia="ru-RU" w:bidi="ru-RU"/>
        </w:rPr>
        <w:t xml:space="preserve"> работ.</w:t>
      </w:r>
    </w:p>
    <w:p w:rsidR="002E1C60" w:rsidRDefault="002E1C60" w:rsidP="002E1C60">
      <w:pPr>
        <w:widowControl w:val="0"/>
        <w:tabs>
          <w:tab w:val="left" w:pos="1452"/>
          <w:tab w:val="left" w:pos="7889"/>
        </w:tabs>
        <w:ind w:firstLine="660"/>
      </w:pPr>
      <w:r>
        <w:t>Недостатки использования специализированного транспорта:</w:t>
      </w:r>
    </w:p>
    <w:p w:rsidR="002E1C60" w:rsidRDefault="002E1C60" w:rsidP="002E1C60">
      <w:pPr>
        <w:widowControl w:val="0"/>
        <w:tabs>
          <w:tab w:val="left" w:pos="1452"/>
          <w:tab w:val="left" w:pos="7889"/>
        </w:tabs>
        <w:ind w:firstLine="660"/>
      </w:pPr>
      <w:r>
        <w:t xml:space="preserve">1.  </w:t>
      </w:r>
      <w:r>
        <w:t>Большая первоначальная (при изготовлении) стоимость.</w:t>
      </w:r>
    </w:p>
    <w:p w:rsidR="002E1C60" w:rsidRDefault="002E1C60" w:rsidP="002E1C60">
      <w:pPr>
        <w:widowControl w:val="0"/>
        <w:tabs>
          <w:tab w:val="left" w:pos="1452"/>
          <w:tab w:val="left" w:pos="7889"/>
        </w:tabs>
        <w:ind w:firstLine="660"/>
      </w:pPr>
      <w:r>
        <w:t xml:space="preserve">2.  </w:t>
      </w:r>
      <w:r>
        <w:t>Более высокие затраты на техническое обслуживание автомобилей и заработную плату водителей.</w:t>
      </w:r>
    </w:p>
    <w:p w:rsidR="002E1C60" w:rsidRDefault="002E1C60" w:rsidP="002E1C60">
      <w:pPr>
        <w:widowControl w:val="0"/>
        <w:tabs>
          <w:tab w:val="left" w:pos="1452"/>
          <w:tab w:val="left" w:pos="7889"/>
        </w:tabs>
        <w:ind w:firstLine="660"/>
      </w:pPr>
      <w:r>
        <w:t xml:space="preserve">3.  </w:t>
      </w:r>
      <w:r>
        <w:t>Сложность полезного использования обратных рейсов.</w:t>
      </w:r>
    </w:p>
    <w:p w:rsidR="002E1C60" w:rsidRDefault="002E1C60" w:rsidP="002E1C60">
      <w:pPr>
        <w:widowControl w:val="0"/>
        <w:tabs>
          <w:tab w:val="left" w:pos="1452"/>
          <w:tab w:val="left" w:pos="7889"/>
        </w:tabs>
        <w:ind w:firstLine="660"/>
      </w:pPr>
      <w:r>
        <w:t>От рода двигателя различают автомобили:</w:t>
      </w:r>
    </w:p>
    <w:p w:rsidR="002E1C60" w:rsidRDefault="002E1C60" w:rsidP="002E1C60">
      <w:pPr>
        <w:widowControl w:val="0"/>
        <w:tabs>
          <w:tab w:val="left" w:pos="1452"/>
          <w:tab w:val="left" w:pos="7889"/>
        </w:tabs>
        <w:ind w:firstLine="660"/>
      </w:pPr>
      <w:r>
        <w:t xml:space="preserve">1)  </w:t>
      </w:r>
      <w:r>
        <w:t>паровые;</w:t>
      </w:r>
    </w:p>
    <w:p w:rsidR="002E1C60" w:rsidRDefault="00780565" w:rsidP="002E1C60">
      <w:pPr>
        <w:widowControl w:val="0"/>
        <w:tabs>
          <w:tab w:val="left" w:pos="1452"/>
          <w:tab w:val="left" w:pos="7889"/>
        </w:tabs>
        <w:ind w:firstLine="660"/>
      </w:pPr>
      <w:r>
        <w:t xml:space="preserve">2) </w:t>
      </w:r>
      <w:r w:rsidR="002E1C60">
        <w:t xml:space="preserve">бензиновые </w:t>
      </w:r>
      <w:r w:rsidR="002E1C60">
        <w:t xml:space="preserve"> с двигателем внутреннего сгорания, </w:t>
      </w:r>
      <w:proofErr w:type="gramStart"/>
      <w:r w:rsidR="002E1C60">
        <w:t>работающими</w:t>
      </w:r>
      <w:proofErr w:type="gramEnd"/>
      <w:r w:rsidR="002E1C60">
        <w:t xml:space="preserve"> на автомобильном бензине;</w:t>
      </w:r>
    </w:p>
    <w:p w:rsidR="002E1C60" w:rsidRDefault="00780565" w:rsidP="002E1C60">
      <w:pPr>
        <w:widowControl w:val="0"/>
        <w:tabs>
          <w:tab w:val="left" w:pos="1452"/>
          <w:tab w:val="left" w:pos="7889"/>
        </w:tabs>
        <w:ind w:firstLine="660"/>
      </w:pPr>
      <w:proofErr w:type="gramStart"/>
      <w:r>
        <w:t>3) дизельные  –</w:t>
      </w:r>
      <w:r w:rsidR="002E1C60">
        <w:t xml:space="preserve"> </w:t>
      </w:r>
      <w:r>
        <w:t xml:space="preserve"> </w:t>
      </w:r>
      <w:r w:rsidR="002E1C60">
        <w:t xml:space="preserve">с двигателем </w:t>
      </w:r>
      <w:r>
        <w:t>внутреннего сгорания, работающим</w:t>
      </w:r>
      <w:r w:rsidR="002E1C60">
        <w:t xml:space="preserve"> на дизельном топливе;</w:t>
      </w:r>
      <w:proofErr w:type="gramEnd"/>
    </w:p>
    <w:p w:rsidR="002E1C60" w:rsidRDefault="00780565" w:rsidP="002E1C60">
      <w:pPr>
        <w:widowControl w:val="0"/>
        <w:tabs>
          <w:tab w:val="left" w:pos="1452"/>
          <w:tab w:val="left" w:pos="7889"/>
        </w:tabs>
        <w:ind w:firstLine="660"/>
      </w:pPr>
      <w:r>
        <w:t>4) газобаллонные автомобили –</w:t>
      </w:r>
      <w:r w:rsidR="002E1C60">
        <w:t xml:space="preserve"> с газовым двигателем внутреннего сгорания, работающим на сжатых или сжиженных горючих газах;</w:t>
      </w:r>
    </w:p>
    <w:p w:rsidR="002E1C60" w:rsidRDefault="00780565" w:rsidP="002E1C60">
      <w:pPr>
        <w:widowControl w:val="0"/>
        <w:tabs>
          <w:tab w:val="left" w:pos="1452"/>
          <w:tab w:val="left" w:pos="7889"/>
        </w:tabs>
        <w:ind w:firstLine="660"/>
      </w:pPr>
      <w:r>
        <w:t>5)  газогенераторные автомобили –</w:t>
      </w:r>
      <w:r w:rsidR="002E1C60">
        <w:t xml:space="preserve"> с двигателем внутреннего сгорания, </w:t>
      </w:r>
      <w:r w:rsidR="002E1C60">
        <w:lastRenderedPageBreak/>
        <w:t>работающим на газе;</w:t>
      </w:r>
    </w:p>
    <w:p w:rsidR="002E1C60" w:rsidRDefault="00780565" w:rsidP="002E1C60">
      <w:pPr>
        <w:widowControl w:val="0"/>
        <w:tabs>
          <w:tab w:val="left" w:pos="1452"/>
          <w:tab w:val="left" w:pos="7889"/>
        </w:tabs>
        <w:ind w:firstLine="660"/>
      </w:pPr>
      <w:r>
        <w:t>6)  газотурбинные автомобили –</w:t>
      </w:r>
      <w:r w:rsidR="002E1C60">
        <w:t xml:space="preserve"> с газовой турбиной;</w:t>
      </w:r>
    </w:p>
    <w:p w:rsidR="002E1C60" w:rsidRDefault="00780565" w:rsidP="002E1C60">
      <w:pPr>
        <w:widowControl w:val="0"/>
        <w:tabs>
          <w:tab w:val="left" w:pos="1452"/>
          <w:tab w:val="left" w:pos="7889"/>
        </w:tabs>
        <w:ind w:firstLine="660"/>
      </w:pPr>
      <w:r>
        <w:t xml:space="preserve">7) </w:t>
      </w:r>
      <w:proofErr w:type="gramStart"/>
      <w:r>
        <w:t>электрические</w:t>
      </w:r>
      <w:proofErr w:type="gramEnd"/>
      <w:r>
        <w:t xml:space="preserve"> –</w:t>
      </w:r>
      <w:r w:rsidR="002E1C60">
        <w:t xml:space="preserve"> с двигателем, работающим от аккумуляторных батарей.</w:t>
      </w:r>
    </w:p>
    <w:p w:rsidR="002E1C60" w:rsidRDefault="002E1C60" w:rsidP="00780565">
      <w:pPr>
        <w:widowControl w:val="0"/>
        <w:tabs>
          <w:tab w:val="left" w:pos="1452"/>
          <w:tab w:val="left" w:pos="7889"/>
        </w:tabs>
        <w:ind w:firstLine="660"/>
      </w:pPr>
      <w:r>
        <w:t>Грузовой подвижной состав</w:t>
      </w:r>
      <w:r w:rsidR="00780565">
        <w:t xml:space="preserve"> подразделяют в зависимости от: грузоподъемности автомобиля; типа кузова;</w:t>
      </w:r>
      <w:r>
        <w:t xml:space="preserve"> проходимости.</w:t>
      </w:r>
    </w:p>
    <w:p w:rsidR="002E1C60" w:rsidRDefault="002E1C60" w:rsidP="002E1C60">
      <w:pPr>
        <w:widowControl w:val="0"/>
        <w:tabs>
          <w:tab w:val="left" w:pos="1452"/>
          <w:tab w:val="left" w:pos="7889"/>
        </w:tabs>
        <w:ind w:firstLine="660"/>
      </w:pPr>
      <w:r>
        <w:t>По грузоподъемн</w:t>
      </w:r>
      <w:r w:rsidR="00780565">
        <w:t>ости подвижной состав различают</w:t>
      </w:r>
      <w:r>
        <w:t>:</w:t>
      </w:r>
    </w:p>
    <w:p w:rsidR="002E1C60" w:rsidRDefault="00780565" w:rsidP="002E1C60">
      <w:pPr>
        <w:widowControl w:val="0"/>
        <w:tabs>
          <w:tab w:val="left" w:pos="1452"/>
          <w:tab w:val="left" w:pos="7889"/>
        </w:tabs>
        <w:ind w:firstLine="660"/>
      </w:pPr>
      <w:r>
        <w:t>1)  особо малой грузоподъемности –</w:t>
      </w:r>
      <w:r w:rsidR="002E1C60">
        <w:t xml:space="preserve"> до 1 т;</w:t>
      </w:r>
    </w:p>
    <w:p w:rsidR="002E1C60" w:rsidRDefault="00780565" w:rsidP="002E1C60">
      <w:pPr>
        <w:widowControl w:val="0"/>
        <w:tabs>
          <w:tab w:val="left" w:pos="1452"/>
          <w:tab w:val="left" w:pos="7889"/>
        </w:tabs>
        <w:ind w:firstLine="660"/>
      </w:pPr>
      <w:r>
        <w:t>2)  малой грузоподъемности –</w:t>
      </w:r>
      <w:r w:rsidR="002E1C60">
        <w:t xml:space="preserve"> от 1 до 2,5 т;</w:t>
      </w:r>
    </w:p>
    <w:p w:rsidR="002E1C60" w:rsidRDefault="00780565" w:rsidP="002E1C60">
      <w:pPr>
        <w:widowControl w:val="0"/>
        <w:tabs>
          <w:tab w:val="left" w:pos="1452"/>
          <w:tab w:val="left" w:pos="7889"/>
        </w:tabs>
        <w:ind w:firstLine="660"/>
      </w:pPr>
      <w:r>
        <w:t>3)  средней грузоподъемности –</w:t>
      </w:r>
      <w:r w:rsidR="002E1C60">
        <w:t xml:space="preserve"> от 2,5 до 5 т;</w:t>
      </w:r>
    </w:p>
    <w:p w:rsidR="002E1C60" w:rsidRDefault="00780565" w:rsidP="002E1C60">
      <w:pPr>
        <w:widowControl w:val="0"/>
        <w:tabs>
          <w:tab w:val="left" w:pos="1452"/>
          <w:tab w:val="left" w:pos="7889"/>
        </w:tabs>
        <w:ind w:firstLine="660"/>
      </w:pPr>
      <w:r>
        <w:t>4)  большой грузоподъемности –</w:t>
      </w:r>
      <w:r w:rsidR="002E1C60">
        <w:t xml:space="preserve"> от 5 до 10 т;</w:t>
      </w:r>
    </w:p>
    <w:p w:rsidR="002E1C60" w:rsidRDefault="00780565" w:rsidP="002E1C60">
      <w:pPr>
        <w:widowControl w:val="0"/>
        <w:tabs>
          <w:tab w:val="left" w:pos="1452"/>
          <w:tab w:val="left" w:pos="7889"/>
        </w:tabs>
        <w:ind w:firstLine="660"/>
      </w:pPr>
      <w:r>
        <w:t xml:space="preserve">5)  особо большой грузоподъемности – свыше 10 </w:t>
      </w:r>
      <w:r w:rsidR="002E1C60">
        <w:t>т.</w:t>
      </w:r>
    </w:p>
    <w:p w:rsidR="002E1C60" w:rsidRDefault="002E1C60" w:rsidP="002E1C60">
      <w:pPr>
        <w:widowControl w:val="0"/>
        <w:tabs>
          <w:tab w:val="left" w:pos="1452"/>
          <w:tab w:val="left" w:pos="7889"/>
        </w:tabs>
        <w:ind w:firstLine="660"/>
      </w:pPr>
      <w:r>
        <w:t xml:space="preserve">В зависимости от типа кузова грузовые автомобили делятся </w:t>
      </w:r>
      <w:proofErr w:type="gramStart"/>
      <w:r>
        <w:t>на</w:t>
      </w:r>
      <w:proofErr w:type="gramEnd"/>
      <w:r>
        <w:t>:</w:t>
      </w:r>
    </w:p>
    <w:p w:rsidR="002E1C60" w:rsidRDefault="00780565" w:rsidP="002E1C60">
      <w:pPr>
        <w:widowControl w:val="0"/>
        <w:tabs>
          <w:tab w:val="left" w:pos="1452"/>
          <w:tab w:val="left" w:pos="7889"/>
        </w:tabs>
        <w:ind w:firstLine="660"/>
      </w:pPr>
      <w:r>
        <w:t xml:space="preserve">1)  </w:t>
      </w:r>
      <w:r w:rsidR="002E1C60">
        <w:t>общего назначения с бортовой грузовой платформой;</w:t>
      </w:r>
    </w:p>
    <w:p w:rsidR="002E1C60" w:rsidRDefault="00780565" w:rsidP="002E1C60">
      <w:pPr>
        <w:widowControl w:val="0"/>
        <w:tabs>
          <w:tab w:val="left" w:pos="1452"/>
          <w:tab w:val="left" w:pos="7889"/>
        </w:tabs>
        <w:ind w:firstLine="660"/>
      </w:pPr>
      <w:proofErr w:type="gramStart"/>
      <w:r>
        <w:t>2)  самосвальные –</w:t>
      </w:r>
      <w:r w:rsidR="002E1C60">
        <w:t xml:space="preserve"> для перевозки навалочных грузов;</w:t>
      </w:r>
      <w:proofErr w:type="gramEnd"/>
    </w:p>
    <w:p w:rsidR="002E1C60" w:rsidRDefault="00780565" w:rsidP="002E1C60">
      <w:pPr>
        <w:widowControl w:val="0"/>
        <w:tabs>
          <w:tab w:val="left" w:pos="1452"/>
          <w:tab w:val="left" w:pos="7889"/>
        </w:tabs>
        <w:ind w:firstLine="660"/>
      </w:pPr>
      <w:r>
        <w:t xml:space="preserve">3)  </w:t>
      </w:r>
      <w:r w:rsidR="002E1C60">
        <w:t>специализированные, приспособленные для перевозки определенных грузов и особых условий транспортировки (фургоны, цистерны, цементовозы, панелевозы, контейнеровозы и др.).</w:t>
      </w:r>
    </w:p>
    <w:p w:rsidR="002E1C60" w:rsidRDefault="002E1C60" w:rsidP="002E1C60">
      <w:pPr>
        <w:widowControl w:val="0"/>
        <w:tabs>
          <w:tab w:val="left" w:pos="1452"/>
          <w:tab w:val="left" w:pos="7889"/>
        </w:tabs>
        <w:ind w:firstLine="660"/>
      </w:pPr>
      <w:r>
        <w:t xml:space="preserve">По проходимости грузовые автомобили делятся </w:t>
      </w:r>
      <w:proofErr w:type="gramStart"/>
      <w:r>
        <w:t>на</w:t>
      </w:r>
      <w:proofErr w:type="gramEnd"/>
      <w:r>
        <w:t>:</w:t>
      </w:r>
    </w:p>
    <w:p w:rsidR="002E1C60" w:rsidRPr="002E1C60" w:rsidRDefault="002E1C60" w:rsidP="002E1C60">
      <w:pPr>
        <w:widowControl w:val="0"/>
        <w:tabs>
          <w:tab w:val="left" w:pos="1452"/>
          <w:tab w:val="left" w:pos="7889"/>
        </w:tabs>
        <w:ind w:firstLine="660"/>
      </w:pPr>
      <w:proofErr w:type="gramStart"/>
      <w:r>
        <w:t>- дорожные (нормальной проходимости);</w:t>
      </w:r>
      <w:proofErr w:type="gramEnd"/>
    </w:p>
    <w:p w:rsidR="00780565" w:rsidRDefault="00780565" w:rsidP="00780565">
      <w:pPr>
        <w:spacing w:after="393"/>
        <w:ind w:firstLine="600"/>
      </w:pPr>
      <w:r>
        <w:rPr>
          <w:spacing w:val="0"/>
          <w:lang w:eastAsia="ru-RU" w:bidi="ru-RU"/>
        </w:rPr>
        <w:t xml:space="preserve"> -</w:t>
      </w:r>
      <w:r>
        <w:rPr>
          <w:spacing w:val="0"/>
          <w:lang w:eastAsia="ru-RU" w:bidi="ru-RU"/>
        </w:rPr>
        <w:t xml:space="preserve"> повышенной проходимости (с колесной формулой </w:t>
      </w:r>
      <w:r w:rsidRPr="000720F7">
        <w:rPr>
          <w:spacing w:val="0"/>
          <w:lang w:bidi="en-US"/>
        </w:rPr>
        <w:t>4</w:t>
      </w:r>
      <w:r>
        <w:rPr>
          <w:spacing w:val="0"/>
          <w:lang w:val="en-US" w:bidi="en-US"/>
        </w:rPr>
        <w:t>x</w:t>
      </w:r>
      <w:r w:rsidRPr="000720F7">
        <w:rPr>
          <w:spacing w:val="0"/>
          <w:lang w:bidi="en-US"/>
        </w:rPr>
        <w:t>4; 6</w:t>
      </w:r>
      <w:r>
        <w:rPr>
          <w:spacing w:val="0"/>
          <w:lang w:val="en-US" w:bidi="en-US"/>
        </w:rPr>
        <w:t>x</w:t>
      </w:r>
      <w:r w:rsidRPr="000720F7">
        <w:rPr>
          <w:spacing w:val="0"/>
          <w:lang w:bidi="en-US"/>
        </w:rPr>
        <w:t>4; 6</w:t>
      </w:r>
      <w:r>
        <w:rPr>
          <w:spacing w:val="0"/>
          <w:lang w:val="en-US" w:bidi="en-US"/>
        </w:rPr>
        <w:t>x</w:t>
      </w:r>
      <w:r w:rsidRPr="000720F7">
        <w:rPr>
          <w:spacing w:val="0"/>
          <w:lang w:bidi="en-US"/>
        </w:rPr>
        <w:t xml:space="preserve">6, </w:t>
      </w:r>
      <w:r>
        <w:rPr>
          <w:spacing w:val="0"/>
          <w:lang w:eastAsia="ru-RU" w:bidi="ru-RU"/>
        </w:rPr>
        <w:t>предназначен</w:t>
      </w:r>
      <w:r>
        <w:rPr>
          <w:spacing w:val="0"/>
          <w:lang w:eastAsia="ru-RU" w:bidi="ru-RU"/>
        </w:rPr>
        <w:t>ные для движения по бездорожью – «внедорожники» – Г</w:t>
      </w:r>
      <w:r>
        <w:rPr>
          <w:spacing w:val="0"/>
          <w:lang w:eastAsia="ru-RU" w:bidi="ru-RU"/>
        </w:rPr>
        <w:t>АЗ- 6601; «Урал-4320»).</w:t>
      </w:r>
    </w:p>
    <w:p w:rsidR="00780565" w:rsidRDefault="00780565" w:rsidP="00780565">
      <w:pPr>
        <w:spacing w:line="432" w:lineRule="exact"/>
        <w:ind w:firstLine="600"/>
      </w:pPr>
      <w:r>
        <w:rPr>
          <w:spacing w:val="0"/>
          <w:lang w:eastAsia="ru-RU" w:bidi="ru-RU"/>
        </w:rPr>
        <w:t>Вопросы:</w:t>
      </w:r>
    </w:p>
    <w:p w:rsidR="00780565" w:rsidRDefault="00780565" w:rsidP="00780565">
      <w:pPr>
        <w:widowControl w:val="0"/>
        <w:numPr>
          <w:ilvl w:val="0"/>
          <w:numId w:val="4"/>
        </w:numPr>
        <w:tabs>
          <w:tab w:val="left" w:pos="963"/>
        </w:tabs>
        <w:spacing w:line="432" w:lineRule="exact"/>
        <w:ind w:firstLine="600"/>
      </w:pPr>
      <w:r>
        <w:rPr>
          <w:spacing w:val="0"/>
          <w:lang w:eastAsia="ru-RU" w:bidi="ru-RU"/>
        </w:rPr>
        <w:t>Дайте определение понятию «автопоезд».</w:t>
      </w:r>
    </w:p>
    <w:p w:rsidR="00780565" w:rsidRDefault="00780565" w:rsidP="00780565">
      <w:pPr>
        <w:widowControl w:val="0"/>
        <w:numPr>
          <w:ilvl w:val="0"/>
          <w:numId w:val="4"/>
        </w:numPr>
        <w:tabs>
          <w:tab w:val="left" w:pos="982"/>
        </w:tabs>
        <w:spacing w:line="432" w:lineRule="exact"/>
        <w:ind w:firstLine="600"/>
      </w:pPr>
      <w:r>
        <w:rPr>
          <w:spacing w:val="0"/>
          <w:lang w:eastAsia="ru-RU" w:bidi="ru-RU"/>
        </w:rPr>
        <w:t>Что называют специализированным подвижным составом?</w:t>
      </w:r>
    </w:p>
    <w:p w:rsidR="00780565" w:rsidRDefault="00780565" w:rsidP="00780565">
      <w:pPr>
        <w:widowControl w:val="0"/>
        <w:numPr>
          <w:ilvl w:val="0"/>
          <w:numId w:val="4"/>
        </w:numPr>
        <w:tabs>
          <w:tab w:val="left" w:pos="982"/>
        </w:tabs>
        <w:spacing w:line="432" w:lineRule="exact"/>
        <w:ind w:firstLine="600"/>
      </w:pPr>
      <w:r>
        <w:rPr>
          <w:spacing w:val="0"/>
          <w:lang w:eastAsia="ru-RU" w:bidi="ru-RU"/>
        </w:rPr>
        <w:t>Для чего предназначены автомобили фургоны?</w:t>
      </w:r>
    </w:p>
    <w:p w:rsidR="00780565" w:rsidRDefault="00780565" w:rsidP="00780565">
      <w:pPr>
        <w:widowControl w:val="0"/>
        <w:numPr>
          <w:ilvl w:val="0"/>
          <w:numId w:val="4"/>
        </w:numPr>
        <w:tabs>
          <w:tab w:val="left" w:pos="987"/>
        </w:tabs>
        <w:spacing w:line="432" w:lineRule="exact"/>
        <w:ind w:firstLine="600"/>
      </w:pPr>
      <w:r>
        <w:rPr>
          <w:spacing w:val="0"/>
          <w:lang w:eastAsia="ru-RU" w:bidi="ru-RU"/>
        </w:rPr>
        <w:t>Дайте определение понятию «автомобили-холодильники».</w:t>
      </w:r>
    </w:p>
    <w:p w:rsidR="00780565" w:rsidRDefault="00780565" w:rsidP="00780565">
      <w:pPr>
        <w:widowControl w:val="0"/>
        <w:numPr>
          <w:ilvl w:val="0"/>
          <w:numId w:val="4"/>
        </w:numPr>
        <w:tabs>
          <w:tab w:val="left" w:pos="954"/>
        </w:tabs>
        <w:spacing w:line="432" w:lineRule="exact"/>
        <w:ind w:firstLine="600"/>
      </w:pPr>
      <w:r>
        <w:rPr>
          <w:spacing w:val="0"/>
          <w:lang w:eastAsia="ru-RU" w:bidi="ru-RU"/>
        </w:rPr>
        <w:t>Дайте определение понятию «автомобили цистерны». Какие грузы перевозят автомобили цистерны?</w:t>
      </w:r>
    </w:p>
    <w:p w:rsidR="00780565" w:rsidRDefault="00780565" w:rsidP="00780565">
      <w:pPr>
        <w:widowControl w:val="0"/>
        <w:numPr>
          <w:ilvl w:val="0"/>
          <w:numId w:val="4"/>
        </w:numPr>
        <w:tabs>
          <w:tab w:val="left" w:pos="1147"/>
          <w:tab w:val="left" w:pos="2534"/>
          <w:tab w:val="right" w:pos="8045"/>
        </w:tabs>
        <w:spacing w:line="432" w:lineRule="exact"/>
        <w:ind w:firstLine="600"/>
      </w:pPr>
      <w:r>
        <w:rPr>
          <w:spacing w:val="0"/>
          <w:lang w:eastAsia="ru-RU" w:bidi="ru-RU"/>
        </w:rPr>
        <w:lastRenderedPageBreak/>
        <w:t>Назовите</w:t>
      </w:r>
      <w:r>
        <w:rPr>
          <w:spacing w:val="0"/>
          <w:lang w:eastAsia="ru-RU" w:bidi="ru-RU"/>
        </w:rPr>
        <w:tab/>
      </w:r>
      <w:r>
        <w:rPr>
          <w:spacing w:val="0"/>
          <w:lang w:eastAsia="ru-RU" w:bidi="ru-RU"/>
        </w:rPr>
        <w:t xml:space="preserve"> </w:t>
      </w:r>
      <w:r>
        <w:rPr>
          <w:spacing w:val="0"/>
          <w:lang w:eastAsia="ru-RU" w:bidi="ru-RU"/>
        </w:rPr>
        <w:t xml:space="preserve">преимущества </w:t>
      </w:r>
      <w:r>
        <w:rPr>
          <w:spacing w:val="0"/>
          <w:lang w:eastAsia="ru-RU" w:bidi="ru-RU"/>
        </w:rPr>
        <w:t xml:space="preserve">   </w:t>
      </w:r>
      <w:r>
        <w:rPr>
          <w:spacing w:val="0"/>
          <w:lang w:eastAsia="ru-RU" w:bidi="ru-RU"/>
        </w:rPr>
        <w:t>использования</w:t>
      </w:r>
      <w:r>
        <w:rPr>
          <w:spacing w:val="0"/>
          <w:lang w:eastAsia="ru-RU" w:bidi="ru-RU"/>
        </w:rPr>
        <w:t xml:space="preserve">    </w:t>
      </w:r>
      <w:r>
        <w:rPr>
          <w:spacing w:val="0"/>
          <w:lang w:eastAsia="ru-RU" w:bidi="ru-RU"/>
        </w:rPr>
        <w:tab/>
        <w:t>специализированного</w:t>
      </w:r>
      <w:r>
        <w:t xml:space="preserve"> </w:t>
      </w:r>
      <w:r w:rsidRPr="00780565">
        <w:rPr>
          <w:spacing w:val="0"/>
          <w:lang w:eastAsia="ru-RU" w:bidi="ru-RU"/>
        </w:rPr>
        <w:t>подвижного состава.</w:t>
      </w:r>
    </w:p>
    <w:p w:rsidR="00780565" w:rsidRDefault="00780565" w:rsidP="00780565">
      <w:pPr>
        <w:widowControl w:val="0"/>
        <w:numPr>
          <w:ilvl w:val="0"/>
          <w:numId w:val="4"/>
        </w:numPr>
        <w:tabs>
          <w:tab w:val="left" w:pos="978"/>
        </w:tabs>
        <w:spacing w:line="432" w:lineRule="exact"/>
        <w:ind w:firstLine="600"/>
      </w:pPr>
      <w:r>
        <w:rPr>
          <w:spacing w:val="0"/>
          <w:lang w:eastAsia="ru-RU" w:bidi="ru-RU"/>
        </w:rPr>
        <w:t>Назовите недостатки использования специализированного транспорта.</w:t>
      </w:r>
    </w:p>
    <w:p w:rsidR="00780565" w:rsidRDefault="00780565" w:rsidP="00780565">
      <w:pPr>
        <w:widowControl w:val="0"/>
        <w:numPr>
          <w:ilvl w:val="0"/>
          <w:numId w:val="4"/>
        </w:numPr>
        <w:tabs>
          <w:tab w:val="left" w:pos="978"/>
        </w:tabs>
        <w:spacing w:line="432" w:lineRule="exact"/>
        <w:ind w:firstLine="600"/>
      </w:pPr>
      <w:r>
        <w:rPr>
          <w:spacing w:val="0"/>
          <w:lang w:eastAsia="ru-RU" w:bidi="ru-RU"/>
        </w:rPr>
        <w:t>На какие типы делятся автомобили по роду двигателя?</w:t>
      </w:r>
    </w:p>
    <w:p w:rsidR="00780565" w:rsidRPr="00780565" w:rsidRDefault="00780565" w:rsidP="00780565">
      <w:pPr>
        <w:pStyle w:val="a5"/>
        <w:numPr>
          <w:ilvl w:val="0"/>
          <w:numId w:val="4"/>
        </w:numPr>
        <w:shd w:val="clear" w:color="auto" w:fill="auto"/>
        <w:tabs>
          <w:tab w:val="left" w:pos="1147"/>
          <w:tab w:val="left" w:pos="1573"/>
          <w:tab w:val="left" w:pos="2534"/>
          <w:tab w:val="left" w:pos="3358"/>
          <w:tab w:val="right" w:pos="6435"/>
          <w:tab w:val="right" w:pos="8045"/>
          <w:tab w:val="left" w:pos="8264"/>
          <w:tab w:val="right" w:pos="9310"/>
        </w:tabs>
        <w:ind w:firstLine="600"/>
        <w:rPr>
          <w:sz w:val="28"/>
          <w:szCs w:val="28"/>
        </w:rPr>
      </w:pPr>
      <w:r w:rsidRPr="00780565">
        <w:rPr>
          <w:spacing w:val="0"/>
          <w:sz w:val="28"/>
          <w:szCs w:val="28"/>
          <w:lang w:eastAsia="ru-RU" w:bidi="ru-RU"/>
        </w:rPr>
        <w:t>На</w:t>
      </w:r>
      <w:r w:rsidRPr="00780565">
        <w:rPr>
          <w:spacing w:val="0"/>
          <w:sz w:val="28"/>
          <w:szCs w:val="28"/>
          <w:lang w:eastAsia="ru-RU" w:bidi="ru-RU"/>
        </w:rPr>
        <w:tab/>
        <w:t>какие</w:t>
      </w:r>
      <w:r w:rsidRPr="00780565">
        <w:rPr>
          <w:spacing w:val="0"/>
          <w:sz w:val="28"/>
          <w:szCs w:val="28"/>
          <w:lang w:eastAsia="ru-RU" w:bidi="ru-RU"/>
        </w:rPr>
        <w:tab/>
        <w:t>виды</w:t>
      </w:r>
      <w:r w:rsidRPr="00780565">
        <w:rPr>
          <w:spacing w:val="0"/>
          <w:sz w:val="28"/>
          <w:szCs w:val="28"/>
          <w:lang w:eastAsia="ru-RU" w:bidi="ru-RU"/>
        </w:rPr>
        <w:tab/>
        <w:t>подразделяют</w:t>
      </w:r>
      <w:r w:rsidRPr="00780565">
        <w:rPr>
          <w:spacing w:val="0"/>
          <w:sz w:val="28"/>
          <w:szCs w:val="28"/>
          <w:lang w:eastAsia="ru-RU" w:bidi="ru-RU"/>
        </w:rPr>
        <w:tab/>
        <w:t>грузовой</w:t>
      </w:r>
      <w:r w:rsidRPr="00780565">
        <w:rPr>
          <w:spacing w:val="0"/>
          <w:sz w:val="28"/>
          <w:szCs w:val="28"/>
          <w:lang w:eastAsia="ru-RU" w:bidi="ru-RU"/>
        </w:rPr>
        <w:tab/>
        <w:t>подвижной</w:t>
      </w:r>
      <w:r w:rsidRPr="00780565">
        <w:rPr>
          <w:spacing w:val="0"/>
          <w:sz w:val="28"/>
          <w:szCs w:val="28"/>
          <w:lang w:eastAsia="ru-RU" w:bidi="ru-RU"/>
        </w:rPr>
        <w:tab/>
        <w:t>состав</w:t>
      </w:r>
      <w:r w:rsidRPr="00780565">
        <w:rPr>
          <w:spacing w:val="0"/>
          <w:sz w:val="28"/>
          <w:szCs w:val="28"/>
          <w:lang w:eastAsia="ru-RU" w:bidi="ru-RU"/>
        </w:rPr>
        <w:tab/>
      </w:r>
      <w:proofErr w:type="gramStart"/>
      <w:r w:rsidRPr="00780565">
        <w:rPr>
          <w:spacing w:val="0"/>
          <w:sz w:val="28"/>
          <w:szCs w:val="28"/>
          <w:lang w:eastAsia="ru-RU" w:bidi="ru-RU"/>
        </w:rPr>
        <w:t>в</w:t>
      </w:r>
      <w:proofErr w:type="gramEnd"/>
    </w:p>
    <w:p w:rsidR="00780565" w:rsidRPr="00780565" w:rsidRDefault="00780565" w:rsidP="00780565">
      <w:pPr>
        <w:pStyle w:val="a5"/>
        <w:shd w:val="clear" w:color="auto" w:fill="auto"/>
        <w:rPr>
          <w:sz w:val="28"/>
          <w:szCs w:val="28"/>
        </w:rPr>
      </w:pPr>
      <w:r w:rsidRPr="00780565">
        <w:rPr>
          <w:spacing w:val="0"/>
          <w:sz w:val="28"/>
          <w:szCs w:val="28"/>
          <w:lang w:eastAsia="ru-RU" w:bidi="ru-RU"/>
        </w:rPr>
        <w:t>зависимости от грузоподъемности автомобиля?</w:t>
      </w:r>
    </w:p>
    <w:p w:rsidR="00780565" w:rsidRPr="00780565" w:rsidRDefault="00780565" w:rsidP="00780565">
      <w:pPr>
        <w:pStyle w:val="a5"/>
        <w:numPr>
          <w:ilvl w:val="0"/>
          <w:numId w:val="4"/>
        </w:numPr>
        <w:shd w:val="clear" w:color="auto" w:fill="auto"/>
        <w:tabs>
          <w:tab w:val="left" w:pos="1147"/>
          <w:tab w:val="left" w:pos="1669"/>
          <w:tab w:val="left" w:pos="2576"/>
          <w:tab w:val="left" w:pos="3416"/>
          <w:tab w:val="right" w:pos="6435"/>
          <w:tab w:val="right" w:pos="8045"/>
          <w:tab w:val="left" w:pos="8240"/>
          <w:tab w:val="right" w:pos="9310"/>
        </w:tabs>
        <w:ind w:firstLine="600"/>
        <w:rPr>
          <w:sz w:val="28"/>
          <w:szCs w:val="28"/>
        </w:rPr>
      </w:pPr>
      <w:r w:rsidRPr="00780565">
        <w:rPr>
          <w:spacing w:val="0"/>
          <w:sz w:val="28"/>
          <w:szCs w:val="28"/>
          <w:lang w:eastAsia="ru-RU" w:bidi="ru-RU"/>
        </w:rPr>
        <w:t>На</w:t>
      </w:r>
      <w:r w:rsidRPr="00780565">
        <w:rPr>
          <w:spacing w:val="0"/>
          <w:sz w:val="28"/>
          <w:szCs w:val="28"/>
          <w:lang w:eastAsia="ru-RU" w:bidi="ru-RU"/>
        </w:rPr>
        <w:tab/>
        <w:t>какие</w:t>
      </w:r>
      <w:r w:rsidRPr="00780565">
        <w:rPr>
          <w:spacing w:val="0"/>
          <w:sz w:val="28"/>
          <w:szCs w:val="28"/>
          <w:lang w:eastAsia="ru-RU" w:bidi="ru-RU"/>
        </w:rPr>
        <w:tab/>
        <w:t>виды</w:t>
      </w:r>
      <w:r w:rsidRPr="00780565">
        <w:rPr>
          <w:spacing w:val="0"/>
          <w:sz w:val="28"/>
          <w:szCs w:val="28"/>
          <w:lang w:eastAsia="ru-RU" w:bidi="ru-RU"/>
        </w:rPr>
        <w:tab/>
        <w:t>подразделяют</w:t>
      </w:r>
      <w:r w:rsidRPr="00780565">
        <w:rPr>
          <w:spacing w:val="0"/>
          <w:sz w:val="28"/>
          <w:szCs w:val="28"/>
          <w:lang w:eastAsia="ru-RU" w:bidi="ru-RU"/>
        </w:rPr>
        <w:tab/>
        <w:t>грузовой</w:t>
      </w:r>
      <w:r w:rsidRPr="00780565">
        <w:rPr>
          <w:spacing w:val="0"/>
          <w:sz w:val="28"/>
          <w:szCs w:val="28"/>
          <w:lang w:eastAsia="ru-RU" w:bidi="ru-RU"/>
        </w:rPr>
        <w:tab/>
        <w:t>подвижной</w:t>
      </w:r>
      <w:r w:rsidRPr="00780565">
        <w:rPr>
          <w:spacing w:val="0"/>
          <w:sz w:val="28"/>
          <w:szCs w:val="28"/>
          <w:lang w:eastAsia="ru-RU" w:bidi="ru-RU"/>
        </w:rPr>
        <w:tab/>
        <w:t>состав</w:t>
      </w:r>
      <w:r w:rsidRPr="00780565">
        <w:rPr>
          <w:spacing w:val="0"/>
          <w:sz w:val="28"/>
          <w:szCs w:val="28"/>
          <w:lang w:eastAsia="ru-RU" w:bidi="ru-RU"/>
        </w:rPr>
        <w:tab/>
      </w:r>
      <w:proofErr w:type="gramStart"/>
      <w:r w:rsidRPr="00780565">
        <w:rPr>
          <w:spacing w:val="0"/>
          <w:sz w:val="28"/>
          <w:szCs w:val="28"/>
          <w:lang w:eastAsia="ru-RU" w:bidi="ru-RU"/>
        </w:rPr>
        <w:t>в</w:t>
      </w:r>
      <w:proofErr w:type="gramEnd"/>
    </w:p>
    <w:p w:rsidR="00780565" w:rsidRPr="00780565" w:rsidRDefault="00780565" w:rsidP="00780565">
      <w:pPr>
        <w:pStyle w:val="a5"/>
        <w:shd w:val="clear" w:color="auto" w:fill="auto"/>
        <w:rPr>
          <w:sz w:val="28"/>
          <w:szCs w:val="28"/>
        </w:rPr>
      </w:pPr>
      <w:r w:rsidRPr="00780565">
        <w:rPr>
          <w:spacing w:val="0"/>
          <w:sz w:val="28"/>
          <w:szCs w:val="28"/>
          <w:lang w:eastAsia="ru-RU" w:bidi="ru-RU"/>
        </w:rPr>
        <w:t>зависимости от типа кузова?</w:t>
      </w:r>
    </w:p>
    <w:p w:rsidR="00780565" w:rsidRPr="00780565" w:rsidRDefault="00780565" w:rsidP="00780565">
      <w:pPr>
        <w:pStyle w:val="a5"/>
        <w:numPr>
          <w:ilvl w:val="0"/>
          <w:numId w:val="4"/>
        </w:numPr>
        <w:shd w:val="clear" w:color="auto" w:fill="auto"/>
        <w:tabs>
          <w:tab w:val="left" w:pos="1147"/>
          <w:tab w:val="left" w:pos="1669"/>
          <w:tab w:val="left" w:pos="2576"/>
          <w:tab w:val="left" w:pos="3411"/>
          <w:tab w:val="right" w:pos="6435"/>
          <w:tab w:val="right" w:pos="8045"/>
          <w:tab w:val="left" w:pos="8240"/>
          <w:tab w:val="right" w:pos="9310"/>
        </w:tabs>
        <w:ind w:firstLine="600"/>
        <w:rPr>
          <w:sz w:val="28"/>
          <w:szCs w:val="28"/>
        </w:rPr>
      </w:pPr>
      <w:r w:rsidRPr="00780565">
        <w:rPr>
          <w:spacing w:val="0"/>
          <w:sz w:val="28"/>
          <w:szCs w:val="28"/>
          <w:lang w:eastAsia="ru-RU" w:bidi="ru-RU"/>
        </w:rPr>
        <w:t>На</w:t>
      </w:r>
      <w:r w:rsidRPr="00780565">
        <w:rPr>
          <w:spacing w:val="0"/>
          <w:sz w:val="28"/>
          <w:szCs w:val="28"/>
          <w:lang w:eastAsia="ru-RU" w:bidi="ru-RU"/>
        </w:rPr>
        <w:tab/>
        <w:t>какие</w:t>
      </w:r>
      <w:r w:rsidRPr="00780565">
        <w:rPr>
          <w:spacing w:val="0"/>
          <w:sz w:val="28"/>
          <w:szCs w:val="28"/>
          <w:lang w:eastAsia="ru-RU" w:bidi="ru-RU"/>
        </w:rPr>
        <w:tab/>
        <w:t>виды</w:t>
      </w:r>
      <w:r w:rsidRPr="00780565">
        <w:rPr>
          <w:spacing w:val="0"/>
          <w:sz w:val="28"/>
          <w:szCs w:val="28"/>
          <w:lang w:eastAsia="ru-RU" w:bidi="ru-RU"/>
        </w:rPr>
        <w:tab/>
        <w:t>подразделяют</w:t>
      </w:r>
      <w:r w:rsidRPr="00780565">
        <w:rPr>
          <w:spacing w:val="0"/>
          <w:sz w:val="28"/>
          <w:szCs w:val="28"/>
          <w:lang w:eastAsia="ru-RU" w:bidi="ru-RU"/>
        </w:rPr>
        <w:tab/>
        <w:t>грузовой</w:t>
      </w:r>
      <w:r w:rsidRPr="00780565">
        <w:rPr>
          <w:spacing w:val="0"/>
          <w:sz w:val="28"/>
          <w:szCs w:val="28"/>
          <w:lang w:eastAsia="ru-RU" w:bidi="ru-RU"/>
        </w:rPr>
        <w:tab/>
        <w:t>подвижной</w:t>
      </w:r>
      <w:r w:rsidRPr="00780565">
        <w:rPr>
          <w:spacing w:val="0"/>
          <w:sz w:val="28"/>
          <w:szCs w:val="28"/>
          <w:lang w:eastAsia="ru-RU" w:bidi="ru-RU"/>
        </w:rPr>
        <w:tab/>
        <w:t>состав</w:t>
      </w:r>
      <w:r w:rsidRPr="00780565">
        <w:rPr>
          <w:spacing w:val="0"/>
          <w:sz w:val="28"/>
          <w:szCs w:val="28"/>
          <w:lang w:eastAsia="ru-RU" w:bidi="ru-RU"/>
        </w:rPr>
        <w:tab/>
      </w:r>
      <w:proofErr w:type="gramStart"/>
      <w:r w:rsidRPr="00780565">
        <w:rPr>
          <w:spacing w:val="0"/>
          <w:sz w:val="28"/>
          <w:szCs w:val="28"/>
          <w:lang w:eastAsia="ru-RU" w:bidi="ru-RU"/>
        </w:rPr>
        <w:t>в</w:t>
      </w:r>
      <w:proofErr w:type="gramEnd"/>
    </w:p>
    <w:p w:rsidR="00780565" w:rsidRDefault="00780565" w:rsidP="00780565">
      <w:pPr>
        <w:spacing w:line="432" w:lineRule="exact"/>
        <w:ind w:firstLine="0"/>
        <w:jc w:val="left"/>
      </w:pPr>
      <w:r>
        <w:rPr>
          <w:spacing w:val="0"/>
          <w:lang w:eastAsia="ru-RU" w:bidi="ru-RU"/>
        </w:rPr>
        <w:t>зависимости от проходимости автомобиля?</w:t>
      </w:r>
    </w:p>
    <w:p w:rsidR="002E1C60" w:rsidRPr="002E1C60" w:rsidRDefault="002E1C60" w:rsidP="002E1C60">
      <w:pPr>
        <w:ind w:firstLine="620"/>
      </w:pPr>
    </w:p>
    <w:p w:rsidR="00F60F40" w:rsidRPr="002E1C60" w:rsidRDefault="00F60F40" w:rsidP="002E1C60">
      <w:pPr>
        <w:tabs>
          <w:tab w:val="left" w:leader="underscore" w:pos="3082"/>
          <w:tab w:val="left" w:leader="underscore" w:pos="4517"/>
        </w:tabs>
        <w:ind w:firstLine="600"/>
      </w:pPr>
    </w:p>
    <w:p w:rsidR="00F60F40" w:rsidRPr="002E1C60" w:rsidRDefault="00F60F40" w:rsidP="002E1C60">
      <w:bookmarkStart w:id="2" w:name="_GoBack"/>
      <w:bookmarkEnd w:id="2"/>
    </w:p>
    <w:sectPr w:rsidR="00F60F40" w:rsidRPr="002E1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04EA7"/>
    <w:multiLevelType w:val="multilevel"/>
    <w:tmpl w:val="3BCC6C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487E22"/>
    <w:multiLevelType w:val="multilevel"/>
    <w:tmpl w:val="72348D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7D46A1"/>
    <w:multiLevelType w:val="multilevel"/>
    <w:tmpl w:val="A8483E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C521C60"/>
    <w:multiLevelType w:val="multilevel"/>
    <w:tmpl w:val="8A66EC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F40"/>
    <w:rsid w:val="002E1C60"/>
    <w:rsid w:val="00561563"/>
    <w:rsid w:val="00577D90"/>
    <w:rsid w:val="00780565"/>
    <w:rsid w:val="00F6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/>
        <w:spacing w:val="-3"/>
        <w:sz w:val="28"/>
        <w:szCs w:val="28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F60F40"/>
    <w:rPr>
      <w:rFonts w:eastAsia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F60F40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F60F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F60F40"/>
    <w:pPr>
      <w:widowControl w:val="0"/>
      <w:shd w:val="clear" w:color="auto" w:fill="FFFFFF"/>
      <w:spacing w:before="420" w:line="317" w:lineRule="exact"/>
      <w:ind w:firstLine="0"/>
      <w:jc w:val="center"/>
    </w:pPr>
    <w:rPr>
      <w:rFonts w:eastAsia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F60F40"/>
    <w:pPr>
      <w:widowControl w:val="0"/>
      <w:shd w:val="clear" w:color="auto" w:fill="FFFFFF"/>
      <w:spacing w:after="420" w:line="0" w:lineRule="atLeast"/>
      <w:ind w:firstLine="0"/>
      <w:jc w:val="left"/>
      <w:outlineLvl w:val="0"/>
    </w:pPr>
    <w:rPr>
      <w:rFonts w:eastAsia="Times New Roman" w:cs="Times New Roman"/>
      <w:b/>
      <w:bCs/>
    </w:rPr>
  </w:style>
  <w:style w:type="character" w:customStyle="1" w:styleId="20">
    <w:name w:val="Основной текст (2)_"/>
    <w:basedOn w:val="a0"/>
    <w:rsid w:val="00F60F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MSReferenceSansSerif">
    <w:name w:val="Основной текст (2) + MS Reference Sans Serif;Курсив"/>
    <w:basedOn w:val="20"/>
    <w:rsid w:val="00F60F40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"/>
    <w:basedOn w:val="20"/>
    <w:rsid w:val="00F60F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3">
    <w:name w:val="List Paragraph"/>
    <w:basedOn w:val="a"/>
    <w:uiPriority w:val="34"/>
    <w:qFormat/>
    <w:rsid w:val="002E1C60"/>
    <w:pPr>
      <w:ind w:left="720"/>
      <w:contextualSpacing/>
    </w:pPr>
  </w:style>
  <w:style w:type="character" w:customStyle="1" w:styleId="a4">
    <w:name w:val="Оглавление_"/>
    <w:basedOn w:val="a0"/>
    <w:link w:val="a5"/>
    <w:rsid w:val="00780565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a5">
    <w:name w:val="Оглавление"/>
    <w:basedOn w:val="a"/>
    <w:link w:val="a4"/>
    <w:rsid w:val="00780565"/>
    <w:pPr>
      <w:widowControl w:val="0"/>
      <w:shd w:val="clear" w:color="auto" w:fill="FFFFFF"/>
      <w:spacing w:line="432" w:lineRule="exact"/>
      <w:ind w:firstLine="0"/>
    </w:pPr>
    <w:rPr>
      <w:rFonts w:eastAsia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/>
        <w:spacing w:val="-3"/>
        <w:sz w:val="28"/>
        <w:szCs w:val="28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F60F40"/>
    <w:rPr>
      <w:rFonts w:eastAsia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F60F40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F60F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F60F40"/>
    <w:pPr>
      <w:widowControl w:val="0"/>
      <w:shd w:val="clear" w:color="auto" w:fill="FFFFFF"/>
      <w:spacing w:before="420" w:line="317" w:lineRule="exact"/>
      <w:ind w:firstLine="0"/>
      <w:jc w:val="center"/>
    </w:pPr>
    <w:rPr>
      <w:rFonts w:eastAsia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F60F40"/>
    <w:pPr>
      <w:widowControl w:val="0"/>
      <w:shd w:val="clear" w:color="auto" w:fill="FFFFFF"/>
      <w:spacing w:after="420" w:line="0" w:lineRule="atLeast"/>
      <w:ind w:firstLine="0"/>
      <w:jc w:val="left"/>
      <w:outlineLvl w:val="0"/>
    </w:pPr>
    <w:rPr>
      <w:rFonts w:eastAsia="Times New Roman" w:cs="Times New Roman"/>
      <w:b/>
      <w:bCs/>
    </w:rPr>
  </w:style>
  <w:style w:type="character" w:customStyle="1" w:styleId="20">
    <w:name w:val="Основной текст (2)_"/>
    <w:basedOn w:val="a0"/>
    <w:rsid w:val="00F60F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MSReferenceSansSerif">
    <w:name w:val="Основной текст (2) + MS Reference Sans Serif;Курсив"/>
    <w:basedOn w:val="20"/>
    <w:rsid w:val="00F60F40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"/>
    <w:basedOn w:val="20"/>
    <w:rsid w:val="00F60F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3">
    <w:name w:val="List Paragraph"/>
    <w:basedOn w:val="a"/>
    <w:uiPriority w:val="34"/>
    <w:qFormat/>
    <w:rsid w:val="002E1C60"/>
    <w:pPr>
      <w:ind w:left="720"/>
      <w:contextualSpacing/>
    </w:pPr>
  </w:style>
  <w:style w:type="character" w:customStyle="1" w:styleId="a4">
    <w:name w:val="Оглавление_"/>
    <w:basedOn w:val="a0"/>
    <w:link w:val="a5"/>
    <w:rsid w:val="00780565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a5">
    <w:name w:val="Оглавление"/>
    <w:basedOn w:val="a"/>
    <w:link w:val="a4"/>
    <w:rsid w:val="00780565"/>
    <w:pPr>
      <w:widowControl w:val="0"/>
      <w:shd w:val="clear" w:color="auto" w:fill="FFFFFF"/>
      <w:spacing w:line="432" w:lineRule="exact"/>
      <w:ind w:firstLine="0"/>
    </w:pPr>
    <w:rPr>
      <w:rFonts w:eastAsia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1458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2021-10-21T11:10:00Z</dcterms:created>
  <dcterms:modified xsi:type="dcterms:W3CDTF">2021-10-21T11:50:00Z</dcterms:modified>
</cp:coreProperties>
</file>